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FE65" w14:textId="70D1F54B" w:rsidR="00226946" w:rsidRPr="00226946" w:rsidRDefault="00AE4F04" w:rsidP="00226946">
      <w:pPr>
        <w:pStyle w:val="Heading1"/>
        <w:spacing w:line="480" w:lineRule="auto"/>
      </w:pPr>
      <w:r>
        <w:t xml:space="preserve">Silenced Stories: The Attack on DEI Through </w:t>
      </w:r>
      <w:r w:rsidR="00D7010F">
        <w:t>School Book Bans</w:t>
      </w:r>
    </w:p>
    <w:p w14:paraId="233994E8" w14:textId="7C927941" w:rsidR="00F04720" w:rsidRPr="00AE3705" w:rsidRDefault="00DA465B" w:rsidP="00923E93">
      <w:pPr>
        <w:spacing w:line="480" w:lineRule="auto"/>
        <w:ind w:firstLine="360"/>
        <w:rPr>
          <w:rFonts w:ascii="Times New Roman" w:hAnsi="Times New Roman" w:cs="Times New Roman"/>
        </w:rPr>
      </w:pPr>
      <w:r w:rsidRPr="00AE3705">
        <w:rPr>
          <w:rFonts w:ascii="Times New Roman" w:hAnsi="Times New Roman" w:cs="Times New Roman"/>
        </w:rPr>
        <w:t>Ray Bradbury, author of Fahrenheit 451</w:t>
      </w:r>
      <w:r w:rsidR="00335D01" w:rsidRPr="00AE3705">
        <w:rPr>
          <w:rFonts w:ascii="Times New Roman" w:hAnsi="Times New Roman" w:cs="Times New Roman"/>
        </w:rPr>
        <w:t>, once said</w:t>
      </w:r>
      <w:r w:rsidR="00C61D95" w:rsidRPr="00AE3705">
        <w:rPr>
          <w:rFonts w:ascii="Times New Roman" w:hAnsi="Times New Roman" w:cs="Times New Roman"/>
        </w:rPr>
        <w:t xml:space="preserve">, “The problem in our country isn't with books being banned, but with people no longer reading. You don’t have to destroy a culture. Just get people to stop reading them.” </w:t>
      </w:r>
      <w:r w:rsidR="007918E9" w:rsidRPr="00AE3705">
        <w:rPr>
          <w:rFonts w:ascii="Times New Roman" w:hAnsi="Times New Roman" w:cs="Times New Roman"/>
        </w:rPr>
        <w:t xml:space="preserve">This quote illustrates the reason for banning books, and ties to the whole </w:t>
      </w:r>
      <w:r w:rsidR="009C3985" w:rsidRPr="00AE3705">
        <w:rPr>
          <w:rFonts w:ascii="Times New Roman" w:hAnsi="Times New Roman" w:cs="Times New Roman"/>
        </w:rPr>
        <w:t>description of what the book is about, taking away education, initially power from the people, by burning books</w:t>
      </w:r>
      <w:r w:rsidR="00077EE9" w:rsidRPr="00AE3705">
        <w:rPr>
          <w:rFonts w:ascii="Times New Roman" w:hAnsi="Times New Roman" w:cs="Times New Roman"/>
        </w:rPr>
        <w:t>,</w:t>
      </w:r>
      <w:r w:rsidR="009C3985" w:rsidRPr="00AE3705">
        <w:rPr>
          <w:rFonts w:ascii="Times New Roman" w:hAnsi="Times New Roman" w:cs="Times New Roman"/>
        </w:rPr>
        <w:t xml:space="preserve"> and </w:t>
      </w:r>
      <w:r w:rsidR="00077EE9" w:rsidRPr="00AE3705">
        <w:rPr>
          <w:rFonts w:ascii="Times New Roman" w:hAnsi="Times New Roman" w:cs="Times New Roman"/>
        </w:rPr>
        <w:t>making citizens</w:t>
      </w:r>
      <w:r w:rsidR="004464AC" w:rsidRPr="00AE3705">
        <w:rPr>
          <w:rFonts w:ascii="Times New Roman" w:hAnsi="Times New Roman" w:cs="Times New Roman"/>
        </w:rPr>
        <w:t xml:space="preserve"> blind to the truth of the government and reality by becoming uneducated. </w:t>
      </w:r>
      <w:r w:rsidR="00D07E4C" w:rsidRPr="00AE3705">
        <w:rPr>
          <w:rFonts w:ascii="Times New Roman" w:hAnsi="Times New Roman" w:cs="Times New Roman"/>
        </w:rPr>
        <w:t xml:space="preserve">This is very similar to what is currently happening in the U.S. government and around the world, where education rights are being taken away and books are being limited to the people, reinforcing technology as the primary means of learning, as seen in Fahrenheit 451, and only showcasing one side of the story, </w:t>
      </w:r>
      <w:r w:rsidR="00D07E4C" w:rsidRPr="00AE3705">
        <w:rPr>
          <w:rFonts w:ascii="Times New Roman" w:hAnsi="Times New Roman" w:cs="Times New Roman"/>
          <w:i/>
          <w:iCs/>
        </w:rPr>
        <w:t>their</w:t>
      </w:r>
      <w:r w:rsidR="00D07E4C" w:rsidRPr="00AE3705">
        <w:rPr>
          <w:rFonts w:ascii="Times New Roman" w:hAnsi="Times New Roman" w:cs="Times New Roman"/>
        </w:rPr>
        <w:t xml:space="preserve"> own</w:t>
      </w:r>
      <w:r w:rsidR="00413374" w:rsidRPr="00AE3705">
        <w:rPr>
          <w:rFonts w:ascii="Times New Roman" w:hAnsi="Times New Roman" w:cs="Times New Roman"/>
        </w:rPr>
        <w:t xml:space="preserve">. </w:t>
      </w:r>
      <w:r w:rsidR="00202FA6" w:rsidRPr="00AE3705">
        <w:rPr>
          <w:rFonts w:ascii="Times New Roman" w:hAnsi="Times New Roman" w:cs="Times New Roman"/>
        </w:rPr>
        <w:t xml:space="preserve">Book banning </w:t>
      </w:r>
      <w:r w:rsidR="00CD59CB" w:rsidRPr="00AE3705">
        <w:rPr>
          <w:rFonts w:ascii="Times New Roman" w:hAnsi="Times New Roman" w:cs="Times New Roman"/>
        </w:rPr>
        <w:t xml:space="preserve">remains a </w:t>
      </w:r>
      <w:r w:rsidR="00260CBC" w:rsidRPr="00AE3705">
        <w:rPr>
          <w:rFonts w:ascii="Times New Roman" w:hAnsi="Times New Roman" w:cs="Times New Roman"/>
        </w:rPr>
        <w:t xml:space="preserve">highly controversial practice, driven by state laws and school district policies, which </w:t>
      </w:r>
      <w:r w:rsidR="00E507CB">
        <w:rPr>
          <w:rFonts w:ascii="Times New Roman" w:hAnsi="Times New Roman" w:cs="Times New Roman"/>
        </w:rPr>
        <w:t>suppress academic growth and fuel</w:t>
      </w:r>
      <w:r w:rsidR="00260CBC" w:rsidRPr="00AE3705">
        <w:rPr>
          <w:rFonts w:ascii="Times New Roman" w:hAnsi="Times New Roman" w:cs="Times New Roman"/>
        </w:rPr>
        <w:t xml:space="preserve"> </w:t>
      </w:r>
      <w:r w:rsidR="0017420C" w:rsidRPr="00AE3705">
        <w:rPr>
          <w:rFonts w:ascii="Times New Roman" w:hAnsi="Times New Roman" w:cs="Times New Roman"/>
        </w:rPr>
        <w:t xml:space="preserve">ideological clashes between parents and the broader public. </w:t>
      </w:r>
    </w:p>
    <w:p w14:paraId="10EC4B23" w14:textId="7DEDABA4" w:rsidR="003B5DD8" w:rsidRPr="00B77459" w:rsidRDefault="00207EE3" w:rsidP="00595C7C">
      <w:pPr>
        <w:spacing w:line="480" w:lineRule="auto"/>
        <w:ind w:firstLine="360"/>
        <w:rPr>
          <w:rFonts w:ascii="Times New Roman" w:hAnsi="Times New Roman" w:cs="Times New Roman"/>
          <w:b/>
          <w:bCs/>
        </w:rPr>
      </w:pPr>
      <w:r>
        <w:rPr>
          <w:rFonts w:ascii="Times New Roman" w:hAnsi="Times New Roman" w:cs="Times New Roman"/>
        </w:rPr>
        <w:t>Because</w:t>
      </w:r>
      <w:r w:rsidR="004F4289" w:rsidRPr="00AE3705">
        <w:rPr>
          <w:rFonts w:ascii="Times New Roman" w:hAnsi="Times New Roman" w:cs="Times New Roman"/>
        </w:rPr>
        <w:t xml:space="preserve"> the </w:t>
      </w:r>
      <w:r w:rsidR="004240D0" w:rsidRPr="00AE3705">
        <w:rPr>
          <w:rFonts w:ascii="Times New Roman" w:hAnsi="Times New Roman" w:cs="Times New Roman"/>
        </w:rPr>
        <w:t xml:space="preserve">U.S. </w:t>
      </w:r>
      <w:r w:rsidR="004F4289" w:rsidRPr="00AE3705">
        <w:rPr>
          <w:rFonts w:ascii="Times New Roman" w:hAnsi="Times New Roman" w:cs="Times New Roman"/>
        </w:rPr>
        <w:t xml:space="preserve">government </w:t>
      </w:r>
      <w:r>
        <w:rPr>
          <w:rFonts w:ascii="Times New Roman" w:hAnsi="Times New Roman" w:cs="Times New Roman"/>
        </w:rPr>
        <w:t>operates across multiple levels</w:t>
      </w:r>
      <w:r w:rsidR="004240D0" w:rsidRPr="00AE3705">
        <w:rPr>
          <w:rFonts w:ascii="Times New Roman" w:hAnsi="Times New Roman" w:cs="Times New Roman"/>
        </w:rPr>
        <w:t xml:space="preserve">, book banning </w:t>
      </w:r>
      <w:r>
        <w:rPr>
          <w:rFonts w:ascii="Times New Roman" w:hAnsi="Times New Roman" w:cs="Times New Roman"/>
        </w:rPr>
        <w:t>and</w:t>
      </w:r>
      <w:r w:rsidR="004240D0" w:rsidRPr="00AE3705">
        <w:rPr>
          <w:rFonts w:ascii="Times New Roman" w:hAnsi="Times New Roman" w:cs="Times New Roman"/>
        </w:rPr>
        <w:t xml:space="preserve"> censorship </w:t>
      </w:r>
      <w:r>
        <w:rPr>
          <w:rFonts w:ascii="Times New Roman" w:hAnsi="Times New Roman" w:cs="Times New Roman"/>
        </w:rPr>
        <w:t xml:space="preserve">primarily occur </w:t>
      </w:r>
      <w:r w:rsidR="004240D0" w:rsidRPr="00AE3705">
        <w:rPr>
          <w:rFonts w:ascii="Times New Roman" w:hAnsi="Times New Roman" w:cs="Times New Roman"/>
        </w:rPr>
        <w:t xml:space="preserve">at the state </w:t>
      </w:r>
      <w:r w:rsidR="00E507CB">
        <w:rPr>
          <w:rFonts w:ascii="Times New Roman" w:hAnsi="Times New Roman" w:cs="Times New Roman"/>
        </w:rPr>
        <w:t xml:space="preserve">and </w:t>
      </w:r>
      <w:r w:rsidR="00BD560D" w:rsidRPr="00AE3705">
        <w:rPr>
          <w:rFonts w:ascii="Times New Roman" w:hAnsi="Times New Roman" w:cs="Times New Roman"/>
        </w:rPr>
        <w:t xml:space="preserve">local </w:t>
      </w:r>
      <w:r w:rsidR="004240D0" w:rsidRPr="00AE3705">
        <w:rPr>
          <w:rFonts w:ascii="Times New Roman" w:hAnsi="Times New Roman" w:cs="Times New Roman"/>
        </w:rPr>
        <w:t>level</w:t>
      </w:r>
      <w:r w:rsidR="007B3F05" w:rsidRPr="00AE3705">
        <w:rPr>
          <w:rFonts w:ascii="Times New Roman" w:hAnsi="Times New Roman" w:cs="Times New Roman"/>
        </w:rPr>
        <w:t>s</w:t>
      </w:r>
      <w:r w:rsidR="004240D0" w:rsidRPr="00AE3705">
        <w:rPr>
          <w:rFonts w:ascii="Times New Roman" w:hAnsi="Times New Roman" w:cs="Times New Roman"/>
        </w:rPr>
        <w:t xml:space="preserve">. </w:t>
      </w:r>
      <w:r w:rsidR="000072C8" w:rsidRPr="00AE3705">
        <w:rPr>
          <w:rFonts w:ascii="Times New Roman" w:hAnsi="Times New Roman" w:cs="Times New Roman"/>
        </w:rPr>
        <w:t xml:space="preserve">School districts </w:t>
      </w:r>
      <w:r w:rsidR="0041319F" w:rsidRPr="00AE3705">
        <w:rPr>
          <w:rFonts w:ascii="Times New Roman" w:hAnsi="Times New Roman" w:cs="Times New Roman"/>
        </w:rPr>
        <w:t xml:space="preserve">and state officials are at the forefront of deciding </w:t>
      </w:r>
      <w:r w:rsidR="0087284F" w:rsidRPr="00AE3705">
        <w:rPr>
          <w:rFonts w:ascii="Times New Roman" w:hAnsi="Times New Roman" w:cs="Times New Roman"/>
        </w:rPr>
        <w:t xml:space="preserve">whether to ban books. </w:t>
      </w:r>
      <w:r w:rsidR="00663F79">
        <w:rPr>
          <w:rFonts w:ascii="Times New Roman" w:hAnsi="Times New Roman" w:cs="Times New Roman"/>
        </w:rPr>
        <w:t xml:space="preserve">While </w:t>
      </w:r>
      <w:r w:rsidR="0087284F" w:rsidRPr="00AE3705">
        <w:rPr>
          <w:rFonts w:ascii="Times New Roman" w:hAnsi="Times New Roman" w:cs="Times New Roman"/>
        </w:rPr>
        <w:t>many books are challenged</w:t>
      </w:r>
      <w:r w:rsidR="00663F79">
        <w:rPr>
          <w:rFonts w:ascii="Times New Roman" w:hAnsi="Times New Roman" w:cs="Times New Roman"/>
        </w:rPr>
        <w:t xml:space="preserve"> </w:t>
      </w:r>
      <w:r w:rsidR="00C81159">
        <w:rPr>
          <w:rFonts w:ascii="Times New Roman" w:hAnsi="Times New Roman" w:cs="Times New Roman"/>
        </w:rPr>
        <w:t>year</w:t>
      </w:r>
      <w:r w:rsidR="004B3562">
        <w:rPr>
          <w:rFonts w:ascii="Times New Roman" w:hAnsi="Times New Roman" w:cs="Times New Roman"/>
        </w:rPr>
        <w:t>ly</w:t>
      </w:r>
      <w:r w:rsidR="008139CE" w:rsidRPr="00AE3705">
        <w:rPr>
          <w:rFonts w:ascii="Times New Roman" w:hAnsi="Times New Roman" w:cs="Times New Roman"/>
        </w:rPr>
        <w:t>,</w:t>
      </w:r>
      <w:r w:rsidR="0087284F" w:rsidRPr="00AE3705">
        <w:rPr>
          <w:rFonts w:ascii="Times New Roman" w:hAnsi="Times New Roman" w:cs="Times New Roman"/>
        </w:rPr>
        <w:t xml:space="preserve"> not all </w:t>
      </w:r>
      <w:r w:rsidR="00C81159">
        <w:rPr>
          <w:rFonts w:ascii="Times New Roman" w:hAnsi="Times New Roman" w:cs="Times New Roman"/>
        </w:rPr>
        <w:t>are successfully</w:t>
      </w:r>
      <w:r w:rsidR="008139CE" w:rsidRPr="00AE3705">
        <w:rPr>
          <w:rFonts w:ascii="Times New Roman" w:hAnsi="Times New Roman" w:cs="Times New Roman"/>
        </w:rPr>
        <w:t xml:space="preserve"> banned due to the First Amendment. </w:t>
      </w:r>
      <w:r w:rsidR="006E2EC7">
        <w:rPr>
          <w:rFonts w:ascii="Times New Roman" w:hAnsi="Times New Roman" w:cs="Times New Roman"/>
        </w:rPr>
        <w:t>As</w:t>
      </w:r>
      <w:r w:rsidR="00B27F3A" w:rsidRPr="00AE3705">
        <w:rPr>
          <w:rFonts w:ascii="Times New Roman" w:hAnsi="Times New Roman" w:cs="Times New Roman"/>
        </w:rPr>
        <w:t xml:space="preserve"> the First Amendment Museum</w:t>
      </w:r>
      <w:r w:rsidR="006E2EC7">
        <w:rPr>
          <w:rFonts w:ascii="Times New Roman" w:hAnsi="Times New Roman" w:cs="Times New Roman"/>
        </w:rPr>
        <w:t xml:space="preserve"> explains</w:t>
      </w:r>
      <w:r w:rsidR="00B27F3A" w:rsidRPr="00AE3705">
        <w:rPr>
          <w:rFonts w:ascii="Times New Roman" w:hAnsi="Times New Roman" w:cs="Times New Roman"/>
        </w:rPr>
        <w:t xml:space="preserve">, </w:t>
      </w:r>
      <w:r w:rsidR="008079E5" w:rsidRPr="00AE3705">
        <w:rPr>
          <w:rFonts w:ascii="Times New Roman" w:hAnsi="Times New Roman" w:cs="Times New Roman"/>
        </w:rPr>
        <w:t>“challenging a book is the attempt to ban a book from a library, school district, institution, organization, government entity, retailer, or publisher based on its content.”</w:t>
      </w:r>
      <w:r w:rsidR="00CB74CE" w:rsidRPr="00AE3705">
        <w:rPr>
          <w:rFonts w:ascii="Times New Roman" w:hAnsi="Times New Roman" w:cs="Times New Roman"/>
        </w:rPr>
        <w:t xml:space="preserve"> </w:t>
      </w:r>
      <w:r w:rsidR="001A7932">
        <w:rPr>
          <w:rFonts w:ascii="Times New Roman" w:hAnsi="Times New Roman" w:cs="Times New Roman"/>
        </w:rPr>
        <w:t xml:space="preserve">This </w:t>
      </w:r>
      <w:r w:rsidR="00393B7D">
        <w:rPr>
          <w:rFonts w:ascii="Times New Roman" w:hAnsi="Times New Roman" w:cs="Times New Roman"/>
        </w:rPr>
        <w:t xml:space="preserve">concept is </w:t>
      </w:r>
      <w:r w:rsidR="00EA7F4B">
        <w:rPr>
          <w:rFonts w:ascii="Times New Roman" w:hAnsi="Times New Roman" w:cs="Times New Roman"/>
        </w:rPr>
        <w:t>pa</w:t>
      </w:r>
      <w:r w:rsidR="00C129E2">
        <w:rPr>
          <w:rFonts w:ascii="Times New Roman" w:hAnsi="Times New Roman" w:cs="Times New Roman"/>
        </w:rPr>
        <w:t>rticularly relevant</w:t>
      </w:r>
      <w:r w:rsidR="00393B7D">
        <w:rPr>
          <w:rFonts w:ascii="Times New Roman" w:hAnsi="Times New Roman" w:cs="Times New Roman"/>
        </w:rPr>
        <w:t xml:space="preserve"> to </w:t>
      </w:r>
      <w:r w:rsidR="00EA7F4B">
        <w:rPr>
          <w:rFonts w:ascii="Times New Roman" w:hAnsi="Times New Roman" w:cs="Times New Roman"/>
        </w:rPr>
        <w:t xml:space="preserve">the </w:t>
      </w:r>
      <w:r w:rsidR="00393B7D">
        <w:rPr>
          <w:rFonts w:ascii="Times New Roman" w:hAnsi="Times New Roman" w:cs="Times New Roman"/>
        </w:rPr>
        <w:t xml:space="preserve">important Supreme Court case, </w:t>
      </w:r>
      <w:r w:rsidR="00393B7D" w:rsidRPr="00F1018B">
        <w:rPr>
          <w:rFonts w:ascii="Times New Roman" w:hAnsi="Times New Roman" w:cs="Times New Roman"/>
          <w:i/>
          <w:iCs/>
        </w:rPr>
        <w:t>Board of Education, Island Trees School District No. 26 v. Pico</w:t>
      </w:r>
      <w:r w:rsidR="00393B7D">
        <w:rPr>
          <w:rFonts w:ascii="Times New Roman" w:hAnsi="Times New Roman" w:cs="Times New Roman"/>
        </w:rPr>
        <w:t>, which</w:t>
      </w:r>
      <w:r w:rsidR="00AA3574">
        <w:rPr>
          <w:rFonts w:ascii="Times New Roman" w:hAnsi="Times New Roman" w:cs="Times New Roman"/>
        </w:rPr>
        <w:t xml:space="preserve"> examined whether school officials could remove books </w:t>
      </w:r>
      <w:r w:rsidR="00AA3574">
        <w:rPr>
          <w:rFonts w:ascii="Times New Roman" w:hAnsi="Times New Roman" w:cs="Times New Roman"/>
        </w:rPr>
        <w:lastRenderedPageBreak/>
        <w:t>from libraries based on content. Although this</w:t>
      </w:r>
      <w:r w:rsidR="00393B7D">
        <w:rPr>
          <w:rFonts w:ascii="Times New Roman" w:hAnsi="Times New Roman" w:cs="Times New Roman"/>
        </w:rPr>
        <w:t xml:space="preserve"> </w:t>
      </w:r>
      <w:r w:rsidR="00AA3574">
        <w:rPr>
          <w:rFonts w:ascii="Times New Roman" w:hAnsi="Times New Roman" w:cs="Times New Roman"/>
        </w:rPr>
        <w:t xml:space="preserve">case </w:t>
      </w:r>
      <w:r w:rsidR="00B377DF">
        <w:rPr>
          <w:rFonts w:ascii="Times New Roman" w:hAnsi="Times New Roman" w:cs="Times New Roman"/>
        </w:rPr>
        <w:t>relates</w:t>
      </w:r>
      <w:r w:rsidR="00393B7D">
        <w:rPr>
          <w:rFonts w:ascii="Times New Roman" w:hAnsi="Times New Roman" w:cs="Times New Roman"/>
        </w:rPr>
        <w:t xml:space="preserve"> to </w:t>
      </w:r>
      <w:r w:rsidR="00733FEF">
        <w:rPr>
          <w:rFonts w:ascii="Times New Roman" w:hAnsi="Times New Roman" w:cs="Times New Roman"/>
        </w:rPr>
        <w:t>students’</w:t>
      </w:r>
      <w:r w:rsidR="00393B7D">
        <w:rPr>
          <w:rFonts w:ascii="Times New Roman" w:hAnsi="Times New Roman" w:cs="Times New Roman"/>
        </w:rPr>
        <w:t xml:space="preserve"> First Amendment</w:t>
      </w:r>
      <w:r w:rsidR="00733FEF">
        <w:rPr>
          <w:rFonts w:ascii="Times New Roman" w:hAnsi="Times New Roman" w:cs="Times New Roman"/>
        </w:rPr>
        <w:t xml:space="preserve"> rights</w:t>
      </w:r>
      <w:r w:rsidR="00AA3574">
        <w:rPr>
          <w:rFonts w:ascii="Times New Roman" w:hAnsi="Times New Roman" w:cs="Times New Roman"/>
        </w:rPr>
        <w:t xml:space="preserve">, it </w:t>
      </w:r>
      <w:r w:rsidR="00393B7D">
        <w:rPr>
          <w:rFonts w:ascii="Times New Roman" w:hAnsi="Times New Roman" w:cs="Times New Roman"/>
        </w:rPr>
        <w:t>“failed to set a standard on how to evaluate the motivations of a school district removing books that is applicable outside this case,” which is now</w:t>
      </w:r>
      <w:r w:rsidR="00D3593C">
        <w:rPr>
          <w:rFonts w:ascii="Times New Roman" w:hAnsi="Times New Roman" w:cs="Times New Roman"/>
        </w:rPr>
        <w:t xml:space="preserve"> the reason</w:t>
      </w:r>
      <w:r w:rsidR="00AE63EE">
        <w:rPr>
          <w:rFonts w:ascii="Times New Roman" w:hAnsi="Times New Roman" w:cs="Times New Roman"/>
        </w:rPr>
        <w:t xml:space="preserve"> why</w:t>
      </w:r>
      <w:r w:rsidR="00D3593C">
        <w:rPr>
          <w:rFonts w:ascii="Times New Roman" w:hAnsi="Times New Roman" w:cs="Times New Roman"/>
        </w:rPr>
        <w:t xml:space="preserve"> school </w:t>
      </w:r>
      <w:r w:rsidR="00AE63EE">
        <w:rPr>
          <w:rFonts w:ascii="Times New Roman" w:hAnsi="Times New Roman" w:cs="Times New Roman"/>
        </w:rPr>
        <w:t>districts</w:t>
      </w:r>
      <w:r w:rsidR="00D3593C">
        <w:rPr>
          <w:rFonts w:ascii="Times New Roman" w:hAnsi="Times New Roman" w:cs="Times New Roman"/>
        </w:rPr>
        <w:t xml:space="preserve"> can ban books based on viewpoints</w:t>
      </w:r>
      <w:r w:rsidR="002B1394">
        <w:rPr>
          <w:rFonts w:ascii="Times New Roman" w:hAnsi="Times New Roman" w:cs="Times New Roman"/>
        </w:rPr>
        <w:t xml:space="preserve"> (Anderson, 2024).</w:t>
      </w:r>
      <w:r w:rsidR="00F1018B">
        <w:rPr>
          <w:rFonts w:ascii="Times New Roman" w:hAnsi="Times New Roman" w:cs="Times New Roman"/>
        </w:rPr>
        <w:t xml:space="preserve"> To make this change</w:t>
      </w:r>
      <w:r w:rsidR="007D1BBD">
        <w:rPr>
          <w:rFonts w:ascii="Times New Roman" w:hAnsi="Times New Roman" w:cs="Times New Roman"/>
        </w:rPr>
        <w:t>,</w:t>
      </w:r>
      <w:r w:rsidR="00F1018B">
        <w:rPr>
          <w:rFonts w:ascii="Times New Roman" w:hAnsi="Times New Roman" w:cs="Times New Roman"/>
        </w:rPr>
        <w:t xml:space="preserve"> </w:t>
      </w:r>
      <w:r w:rsidR="007D1BBD">
        <w:rPr>
          <w:rFonts w:ascii="Times New Roman" w:hAnsi="Times New Roman" w:cs="Times New Roman"/>
        </w:rPr>
        <w:t xml:space="preserve">federal </w:t>
      </w:r>
      <w:r w:rsidR="00AA7571">
        <w:rPr>
          <w:rFonts w:ascii="Times New Roman" w:hAnsi="Times New Roman" w:cs="Times New Roman"/>
        </w:rPr>
        <w:t>guidelines are necessary to</w:t>
      </w:r>
      <w:r w:rsidR="00FB69D1">
        <w:rPr>
          <w:rFonts w:ascii="Times New Roman" w:hAnsi="Times New Roman" w:cs="Times New Roman"/>
        </w:rPr>
        <w:t xml:space="preserve"> protect the First Amendment rights </w:t>
      </w:r>
      <w:r w:rsidR="00AA7571">
        <w:rPr>
          <w:rFonts w:ascii="Times New Roman" w:hAnsi="Times New Roman" w:cs="Times New Roman"/>
        </w:rPr>
        <w:t>of</w:t>
      </w:r>
      <w:r w:rsidR="00FB69D1">
        <w:rPr>
          <w:rFonts w:ascii="Times New Roman" w:hAnsi="Times New Roman" w:cs="Times New Roman"/>
        </w:rPr>
        <w:t xml:space="preserve"> students</w:t>
      </w:r>
      <w:r w:rsidR="009C473F">
        <w:rPr>
          <w:rFonts w:ascii="Times New Roman" w:hAnsi="Times New Roman" w:cs="Times New Roman"/>
        </w:rPr>
        <w:t>, yet such reforms</w:t>
      </w:r>
      <w:r w:rsidR="005314B7">
        <w:rPr>
          <w:rFonts w:ascii="Times New Roman" w:hAnsi="Times New Roman" w:cs="Times New Roman"/>
        </w:rPr>
        <w:t xml:space="preserve"> seem</w:t>
      </w:r>
      <w:r w:rsidR="009C473F">
        <w:rPr>
          <w:rFonts w:ascii="Times New Roman" w:hAnsi="Times New Roman" w:cs="Times New Roman"/>
        </w:rPr>
        <w:t xml:space="preserve"> </w:t>
      </w:r>
      <w:r w:rsidR="005314B7">
        <w:rPr>
          <w:rFonts w:ascii="Times New Roman" w:hAnsi="Times New Roman" w:cs="Times New Roman"/>
        </w:rPr>
        <w:t xml:space="preserve">highly unlikely to happen under </w:t>
      </w:r>
      <w:r w:rsidR="009C473F">
        <w:rPr>
          <w:rFonts w:ascii="Times New Roman" w:hAnsi="Times New Roman" w:cs="Times New Roman"/>
        </w:rPr>
        <w:t>the current</w:t>
      </w:r>
      <w:r w:rsidR="005314B7">
        <w:rPr>
          <w:rFonts w:ascii="Times New Roman" w:hAnsi="Times New Roman" w:cs="Times New Roman"/>
        </w:rPr>
        <w:t xml:space="preserve"> </w:t>
      </w:r>
      <w:r w:rsidR="00902F9F">
        <w:rPr>
          <w:rFonts w:ascii="Times New Roman" w:hAnsi="Times New Roman" w:cs="Times New Roman"/>
        </w:rPr>
        <w:t>administration</w:t>
      </w:r>
      <w:r w:rsidR="0021486D">
        <w:rPr>
          <w:rFonts w:ascii="Times New Roman" w:hAnsi="Times New Roman" w:cs="Times New Roman"/>
        </w:rPr>
        <w:t xml:space="preserve">. In a press release titled </w:t>
      </w:r>
      <w:r w:rsidR="00BF6FB0" w:rsidRPr="0021486D">
        <w:rPr>
          <w:rFonts w:ascii="Times New Roman" w:hAnsi="Times New Roman" w:cs="Times New Roman"/>
          <w:i/>
          <w:iCs/>
        </w:rPr>
        <w:t>U.S. Department of Education Ends Biden’s Book Ban Hoax</w:t>
      </w:r>
      <w:r w:rsidR="0021486D" w:rsidRPr="0021486D">
        <w:rPr>
          <w:rFonts w:ascii="Times New Roman" w:hAnsi="Times New Roman" w:cs="Times New Roman"/>
          <w:i/>
          <w:iCs/>
        </w:rPr>
        <w:t>,</w:t>
      </w:r>
      <w:r w:rsidR="0021486D">
        <w:rPr>
          <w:rFonts w:ascii="Times New Roman" w:hAnsi="Times New Roman" w:cs="Times New Roman"/>
        </w:rPr>
        <w:t xml:space="preserve"> the Department announced that</w:t>
      </w:r>
      <w:r w:rsidR="00D74E92">
        <w:rPr>
          <w:rFonts w:ascii="Times New Roman" w:hAnsi="Times New Roman" w:cs="Times New Roman"/>
        </w:rPr>
        <w:t xml:space="preserve"> </w:t>
      </w:r>
      <w:r w:rsidR="00837411">
        <w:rPr>
          <w:rFonts w:ascii="Times New Roman" w:hAnsi="Times New Roman" w:cs="Times New Roman"/>
        </w:rPr>
        <w:t>it</w:t>
      </w:r>
      <w:r w:rsidR="00D74E92">
        <w:rPr>
          <w:rFonts w:ascii="Times New Roman" w:hAnsi="Times New Roman" w:cs="Times New Roman"/>
        </w:rPr>
        <w:t xml:space="preserve"> will </w:t>
      </w:r>
      <w:r w:rsidR="00943598">
        <w:rPr>
          <w:rFonts w:ascii="Times New Roman" w:hAnsi="Times New Roman" w:cs="Times New Roman"/>
        </w:rPr>
        <w:t xml:space="preserve">no </w:t>
      </w:r>
      <w:r w:rsidR="00D74E92">
        <w:rPr>
          <w:rFonts w:ascii="Times New Roman" w:hAnsi="Times New Roman" w:cs="Times New Roman"/>
        </w:rPr>
        <w:t xml:space="preserve">longer </w:t>
      </w:r>
      <w:r w:rsidR="00943598">
        <w:rPr>
          <w:rFonts w:ascii="Times New Roman" w:hAnsi="Times New Roman" w:cs="Times New Roman"/>
        </w:rPr>
        <w:t xml:space="preserve">work on cases of book banning, </w:t>
      </w:r>
      <w:r w:rsidR="00CB4993">
        <w:rPr>
          <w:rFonts w:ascii="Times New Roman" w:hAnsi="Times New Roman" w:cs="Times New Roman"/>
        </w:rPr>
        <w:t>disbanded its</w:t>
      </w:r>
      <w:r w:rsidR="00A55BE3">
        <w:rPr>
          <w:rFonts w:ascii="Times New Roman" w:hAnsi="Times New Roman" w:cs="Times New Roman"/>
        </w:rPr>
        <w:t xml:space="preserve"> “book ban coordinator”</w:t>
      </w:r>
      <w:r w:rsidR="00CB4993">
        <w:rPr>
          <w:rFonts w:ascii="Times New Roman" w:hAnsi="Times New Roman" w:cs="Times New Roman"/>
        </w:rPr>
        <w:t xml:space="preserve"> role</w:t>
      </w:r>
      <w:r w:rsidR="00A55BE3">
        <w:rPr>
          <w:rFonts w:ascii="Times New Roman" w:hAnsi="Times New Roman" w:cs="Times New Roman"/>
        </w:rPr>
        <w:t>, and dismiss</w:t>
      </w:r>
      <w:r w:rsidR="00CB4993">
        <w:rPr>
          <w:rFonts w:ascii="Times New Roman" w:hAnsi="Times New Roman" w:cs="Times New Roman"/>
        </w:rPr>
        <w:t>ed</w:t>
      </w:r>
      <w:r w:rsidR="00A55BE3">
        <w:rPr>
          <w:rFonts w:ascii="Times New Roman" w:hAnsi="Times New Roman" w:cs="Times New Roman"/>
        </w:rPr>
        <w:t xml:space="preserve"> compla</w:t>
      </w:r>
      <w:r w:rsidR="005D6216">
        <w:rPr>
          <w:rFonts w:ascii="Times New Roman" w:hAnsi="Times New Roman" w:cs="Times New Roman"/>
        </w:rPr>
        <w:t>i</w:t>
      </w:r>
      <w:r w:rsidR="00A55BE3">
        <w:rPr>
          <w:rFonts w:ascii="Times New Roman" w:hAnsi="Times New Roman" w:cs="Times New Roman"/>
        </w:rPr>
        <w:t xml:space="preserve">nts and cases that were already </w:t>
      </w:r>
      <w:r w:rsidR="005D6216">
        <w:rPr>
          <w:rFonts w:ascii="Times New Roman" w:hAnsi="Times New Roman" w:cs="Times New Roman"/>
        </w:rPr>
        <w:t xml:space="preserve">under review </w:t>
      </w:r>
      <w:r w:rsidR="00677A2E">
        <w:rPr>
          <w:rFonts w:ascii="Times New Roman" w:hAnsi="Times New Roman" w:cs="Times New Roman"/>
        </w:rPr>
        <w:t xml:space="preserve">(U.S. Department of Education, 2025). </w:t>
      </w:r>
      <w:r w:rsidR="00401821">
        <w:rPr>
          <w:rFonts w:ascii="Times New Roman" w:hAnsi="Times New Roman" w:cs="Times New Roman"/>
        </w:rPr>
        <w:t xml:space="preserve">The title </w:t>
      </w:r>
      <w:r w:rsidR="002F6532">
        <w:rPr>
          <w:rFonts w:ascii="Times New Roman" w:hAnsi="Times New Roman" w:cs="Times New Roman"/>
        </w:rPr>
        <w:t xml:space="preserve">and language </w:t>
      </w:r>
      <w:r w:rsidR="00144D69">
        <w:rPr>
          <w:rFonts w:ascii="Times New Roman" w:hAnsi="Times New Roman" w:cs="Times New Roman"/>
        </w:rPr>
        <w:t>taken suggest</w:t>
      </w:r>
      <w:r w:rsidR="00401821">
        <w:rPr>
          <w:rFonts w:ascii="Times New Roman" w:hAnsi="Times New Roman" w:cs="Times New Roman"/>
        </w:rPr>
        <w:t xml:space="preserve"> </w:t>
      </w:r>
      <w:r w:rsidR="00482F7C">
        <w:rPr>
          <w:rFonts w:ascii="Times New Roman" w:hAnsi="Times New Roman" w:cs="Times New Roman"/>
        </w:rPr>
        <w:t xml:space="preserve">a dismissal </w:t>
      </w:r>
      <w:r w:rsidR="00F07202">
        <w:rPr>
          <w:rFonts w:ascii="Times New Roman" w:hAnsi="Times New Roman" w:cs="Times New Roman"/>
        </w:rPr>
        <w:t>of the broader impact that book bans may have on students’ access</w:t>
      </w:r>
      <w:r w:rsidR="007525C9">
        <w:rPr>
          <w:rFonts w:ascii="Times New Roman" w:hAnsi="Times New Roman" w:cs="Times New Roman"/>
        </w:rPr>
        <w:t xml:space="preserve"> to diverse ideas and learning materials, </w:t>
      </w:r>
      <w:r w:rsidR="00636DA5">
        <w:rPr>
          <w:rFonts w:ascii="Times New Roman" w:hAnsi="Times New Roman" w:cs="Times New Roman"/>
        </w:rPr>
        <w:t>w</w:t>
      </w:r>
      <w:r w:rsidR="00101719">
        <w:rPr>
          <w:rFonts w:ascii="Times New Roman" w:hAnsi="Times New Roman" w:cs="Times New Roman"/>
        </w:rPr>
        <w:t xml:space="preserve">hich shows their lack of </w:t>
      </w:r>
      <w:r w:rsidR="00636DA5">
        <w:rPr>
          <w:rFonts w:ascii="Times New Roman" w:hAnsi="Times New Roman" w:cs="Times New Roman"/>
        </w:rPr>
        <w:t>support</w:t>
      </w:r>
      <w:r w:rsidR="00F827E4">
        <w:rPr>
          <w:rFonts w:ascii="Times New Roman" w:hAnsi="Times New Roman" w:cs="Times New Roman"/>
        </w:rPr>
        <w:t xml:space="preserve"> </w:t>
      </w:r>
      <w:r w:rsidR="00101719">
        <w:rPr>
          <w:rFonts w:ascii="Times New Roman" w:hAnsi="Times New Roman" w:cs="Times New Roman"/>
        </w:rPr>
        <w:t xml:space="preserve">for </w:t>
      </w:r>
      <w:r w:rsidR="00F827E4">
        <w:rPr>
          <w:rFonts w:ascii="Times New Roman" w:hAnsi="Times New Roman" w:cs="Times New Roman"/>
        </w:rPr>
        <w:t xml:space="preserve">the needs of schools. </w:t>
      </w:r>
    </w:p>
    <w:p w14:paraId="02E700DC" w14:textId="1B89CF8E" w:rsidR="00E25AF6" w:rsidRPr="00AE3705" w:rsidRDefault="008651A6" w:rsidP="007B3F05">
      <w:pPr>
        <w:spacing w:line="480" w:lineRule="auto"/>
        <w:ind w:firstLine="360"/>
        <w:rPr>
          <w:rFonts w:ascii="Times New Roman" w:hAnsi="Times New Roman" w:cs="Times New Roman"/>
        </w:rPr>
      </w:pPr>
      <w:r w:rsidRPr="00AE3705">
        <w:rPr>
          <w:rFonts w:ascii="Times New Roman" w:hAnsi="Times New Roman" w:cs="Times New Roman"/>
        </w:rPr>
        <w:t xml:space="preserve">As of the 2023-2024 school year, </w:t>
      </w:r>
      <w:r w:rsidR="009747AF" w:rsidRPr="00AE3705">
        <w:rPr>
          <w:rFonts w:ascii="Times New Roman" w:hAnsi="Times New Roman" w:cs="Times New Roman"/>
        </w:rPr>
        <w:t xml:space="preserve">Florida has one of the highest numbers of </w:t>
      </w:r>
      <w:r w:rsidR="00EB75E2" w:rsidRPr="00AE3705">
        <w:rPr>
          <w:rFonts w:ascii="Times New Roman" w:hAnsi="Times New Roman" w:cs="Times New Roman"/>
        </w:rPr>
        <w:t>banned</w:t>
      </w:r>
      <w:r w:rsidR="009747AF" w:rsidRPr="00AE3705">
        <w:rPr>
          <w:rFonts w:ascii="Times New Roman" w:hAnsi="Times New Roman" w:cs="Times New Roman"/>
        </w:rPr>
        <w:t xml:space="preserve"> books</w:t>
      </w:r>
      <w:r w:rsidR="007C77DF" w:rsidRPr="00AE3705">
        <w:rPr>
          <w:rFonts w:ascii="Times New Roman" w:hAnsi="Times New Roman" w:cs="Times New Roman"/>
        </w:rPr>
        <w:t>,</w:t>
      </w:r>
      <w:r w:rsidR="009B62E3" w:rsidRPr="00AE3705">
        <w:rPr>
          <w:rFonts w:ascii="Times New Roman" w:hAnsi="Times New Roman" w:cs="Times New Roman"/>
        </w:rPr>
        <w:t xml:space="preserve"> </w:t>
      </w:r>
      <w:r w:rsidR="007C77DF" w:rsidRPr="00AE3705">
        <w:rPr>
          <w:rFonts w:ascii="Times New Roman" w:hAnsi="Times New Roman" w:cs="Times New Roman"/>
        </w:rPr>
        <w:t>with</w:t>
      </w:r>
      <w:r w:rsidR="009B62E3" w:rsidRPr="00AE3705">
        <w:rPr>
          <w:rFonts w:ascii="Times New Roman" w:hAnsi="Times New Roman" w:cs="Times New Roman"/>
        </w:rPr>
        <w:t xml:space="preserve"> 4,5</w:t>
      </w:r>
      <w:r w:rsidR="001360BD" w:rsidRPr="00AE3705">
        <w:rPr>
          <w:rFonts w:ascii="Times New Roman" w:hAnsi="Times New Roman" w:cs="Times New Roman"/>
        </w:rPr>
        <w:t>6</w:t>
      </w:r>
      <w:r w:rsidR="009B62E3" w:rsidRPr="00AE3705">
        <w:rPr>
          <w:rFonts w:ascii="Times New Roman" w:hAnsi="Times New Roman" w:cs="Times New Roman"/>
        </w:rPr>
        <w:t xml:space="preserve">1 instances; Iowa </w:t>
      </w:r>
      <w:r w:rsidR="007C77DF" w:rsidRPr="00AE3705">
        <w:rPr>
          <w:rFonts w:ascii="Times New Roman" w:hAnsi="Times New Roman" w:cs="Times New Roman"/>
        </w:rPr>
        <w:t>follows</w:t>
      </w:r>
      <w:r w:rsidR="009B62E3" w:rsidRPr="00AE3705">
        <w:rPr>
          <w:rFonts w:ascii="Times New Roman" w:hAnsi="Times New Roman" w:cs="Times New Roman"/>
        </w:rPr>
        <w:t xml:space="preserve"> with </w:t>
      </w:r>
      <w:r w:rsidR="007C77DF" w:rsidRPr="00AE3705">
        <w:rPr>
          <w:rFonts w:ascii="Times New Roman" w:hAnsi="Times New Roman" w:cs="Times New Roman"/>
        </w:rPr>
        <w:t>3,</w:t>
      </w:r>
      <w:r w:rsidR="00512250" w:rsidRPr="00AE3705">
        <w:rPr>
          <w:rFonts w:ascii="Times New Roman" w:hAnsi="Times New Roman" w:cs="Times New Roman"/>
        </w:rPr>
        <w:t>67</w:t>
      </w:r>
      <w:r w:rsidR="007C77DF" w:rsidRPr="00AE3705">
        <w:rPr>
          <w:rFonts w:ascii="Times New Roman" w:hAnsi="Times New Roman" w:cs="Times New Roman"/>
        </w:rPr>
        <w:t>1 instances</w:t>
      </w:r>
      <w:r w:rsidR="00512250" w:rsidRPr="00AE3705">
        <w:rPr>
          <w:rFonts w:ascii="Times New Roman" w:hAnsi="Times New Roman" w:cs="Times New Roman"/>
        </w:rPr>
        <w:t xml:space="preserve"> (PEN America</w:t>
      </w:r>
      <w:r w:rsidR="00200984" w:rsidRPr="00AE3705">
        <w:rPr>
          <w:rFonts w:ascii="Times New Roman" w:hAnsi="Times New Roman" w:cs="Times New Roman"/>
        </w:rPr>
        <w:t>, 2023</w:t>
      </w:r>
      <w:r w:rsidR="00512250" w:rsidRPr="00AE3705">
        <w:rPr>
          <w:rFonts w:ascii="Times New Roman" w:hAnsi="Times New Roman" w:cs="Times New Roman"/>
        </w:rPr>
        <w:t>).</w:t>
      </w:r>
      <w:r w:rsidR="00232156" w:rsidRPr="00AE3705">
        <w:rPr>
          <w:rFonts w:ascii="Times New Roman" w:hAnsi="Times New Roman" w:cs="Times New Roman"/>
        </w:rPr>
        <w:t xml:space="preserve"> These two states alone have </w:t>
      </w:r>
      <w:proofErr w:type="gramStart"/>
      <w:r w:rsidR="003F2AA6" w:rsidRPr="00AE3705">
        <w:rPr>
          <w:rFonts w:ascii="Times New Roman" w:hAnsi="Times New Roman" w:cs="Times New Roman"/>
        </w:rPr>
        <w:t>8,</w:t>
      </w:r>
      <w:r w:rsidRPr="00AE3705">
        <w:rPr>
          <w:rFonts w:ascii="Times New Roman" w:hAnsi="Times New Roman" w:cs="Times New Roman"/>
        </w:rPr>
        <w:t xml:space="preserve">232 </w:t>
      </w:r>
      <w:r w:rsidR="00FD3F1B" w:rsidRPr="00AE3705">
        <w:rPr>
          <w:rFonts w:ascii="Times New Roman" w:hAnsi="Times New Roman" w:cs="Times New Roman"/>
        </w:rPr>
        <w:t>book</w:t>
      </w:r>
      <w:r w:rsidR="00F8488A" w:rsidRPr="00AE3705">
        <w:rPr>
          <w:rFonts w:ascii="Times New Roman" w:hAnsi="Times New Roman" w:cs="Times New Roman"/>
        </w:rPr>
        <w:t>s banned</w:t>
      </w:r>
      <w:proofErr w:type="gramEnd"/>
      <w:r w:rsidR="00F8488A" w:rsidRPr="00AE3705">
        <w:rPr>
          <w:rFonts w:ascii="Times New Roman" w:hAnsi="Times New Roman" w:cs="Times New Roman"/>
        </w:rPr>
        <w:t xml:space="preserve">. </w:t>
      </w:r>
      <w:r w:rsidR="00023399" w:rsidRPr="00AE3705">
        <w:rPr>
          <w:rFonts w:ascii="Times New Roman" w:hAnsi="Times New Roman" w:cs="Times New Roman"/>
        </w:rPr>
        <w:t xml:space="preserve">In </w:t>
      </w:r>
      <w:r w:rsidR="00376B75" w:rsidRPr="00AE3705">
        <w:rPr>
          <w:rFonts w:ascii="Times New Roman" w:hAnsi="Times New Roman" w:cs="Times New Roman"/>
        </w:rPr>
        <w:t>May 2023, Iowa passed a law</w:t>
      </w:r>
      <w:r w:rsidR="00F1419C" w:rsidRPr="00AE3705">
        <w:rPr>
          <w:rFonts w:ascii="Times New Roman" w:hAnsi="Times New Roman" w:cs="Times New Roman"/>
        </w:rPr>
        <w:t>, S</w:t>
      </w:r>
      <w:r w:rsidR="0015406D" w:rsidRPr="00AE3705">
        <w:rPr>
          <w:rFonts w:ascii="Times New Roman" w:hAnsi="Times New Roman" w:cs="Times New Roman"/>
        </w:rPr>
        <w:t xml:space="preserve">enate </w:t>
      </w:r>
      <w:r w:rsidR="00F1419C" w:rsidRPr="00AE3705">
        <w:rPr>
          <w:rFonts w:ascii="Times New Roman" w:hAnsi="Times New Roman" w:cs="Times New Roman"/>
        </w:rPr>
        <w:t>F</w:t>
      </w:r>
      <w:r w:rsidR="0015406D" w:rsidRPr="00AE3705">
        <w:rPr>
          <w:rFonts w:ascii="Times New Roman" w:hAnsi="Times New Roman" w:cs="Times New Roman"/>
        </w:rPr>
        <w:t>ile</w:t>
      </w:r>
      <w:r w:rsidR="00F1419C" w:rsidRPr="00AE3705">
        <w:rPr>
          <w:rFonts w:ascii="Times New Roman" w:hAnsi="Times New Roman" w:cs="Times New Roman"/>
        </w:rPr>
        <w:t xml:space="preserve"> 496,</w:t>
      </w:r>
      <w:r w:rsidR="00376B75" w:rsidRPr="00AE3705">
        <w:rPr>
          <w:rFonts w:ascii="Times New Roman" w:hAnsi="Times New Roman" w:cs="Times New Roman"/>
        </w:rPr>
        <w:t xml:space="preserve"> that requires all materials and </w:t>
      </w:r>
      <w:proofErr w:type="gramStart"/>
      <w:r w:rsidR="008716C3" w:rsidRPr="00AE3705">
        <w:rPr>
          <w:rFonts w:ascii="Times New Roman" w:hAnsi="Times New Roman" w:cs="Times New Roman"/>
        </w:rPr>
        <w:t>school books</w:t>
      </w:r>
      <w:proofErr w:type="gramEnd"/>
      <w:r w:rsidR="008716C3" w:rsidRPr="00AE3705">
        <w:rPr>
          <w:rFonts w:ascii="Times New Roman" w:hAnsi="Times New Roman" w:cs="Times New Roman"/>
        </w:rPr>
        <w:t xml:space="preserve"> to be “</w:t>
      </w:r>
      <w:r w:rsidR="00F3363F" w:rsidRPr="00AE3705">
        <w:rPr>
          <w:rFonts w:ascii="Times New Roman" w:hAnsi="Times New Roman" w:cs="Times New Roman"/>
        </w:rPr>
        <w:t xml:space="preserve">age-appropriate,” </w:t>
      </w:r>
      <w:r w:rsidR="00224AD9" w:rsidRPr="00AE3705">
        <w:rPr>
          <w:rFonts w:ascii="Times New Roman" w:hAnsi="Times New Roman" w:cs="Times New Roman"/>
        </w:rPr>
        <w:t>but</w:t>
      </w:r>
      <w:r w:rsidR="00417A36" w:rsidRPr="00AE3705">
        <w:rPr>
          <w:rFonts w:ascii="Times New Roman" w:hAnsi="Times New Roman" w:cs="Times New Roman"/>
        </w:rPr>
        <w:t xml:space="preserve"> this</w:t>
      </w:r>
      <w:r w:rsidR="00F3363F" w:rsidRPr="00AE3705">
        <w:rPr>
          <w:rFonts w:ascii="Times New Roman" w:hAnsi="Times New Roman" w:cs="Times New Roman"/>
        </w:rPr>
        <w:t xml:space="preserve"> prohibits </w:t>
      </w:r>
      <w:r w:rsidR="009665B5" w:rsidRPr="00AE3705">
        <w:rPr>
          <w:rFonts w:ascii="Times New Roman" w:hAnsi="Times New Roman" w:cs="Times New Roman"/>
        </w:rPr>
        <w:t xml:space="preserve">“books with depictions of sex as well as all materials and instruction involving ‘gender identity’ </w:t>
      </w:r>
      <w:r w:rsidR="0069381C" w:rsidRPr="00AE3705">
        <w:rPr>
          <w:rFonts w:ascii="Times New Roman" w:hAnsi="Times New Roman" w:cs="Times New Roman"/>
        </w:rPr>
        <w:t xml:space="preserve">and ‘sexual orientation’ for students through sixth grade.” </w:t>
      </w:r>
      <w:r w:rsidR="004D3E4B" w:rsidRPr="00AE3705">
        <w:rPr>
          <w:rFonts w:ascii="Times New Roman" w:hAnsi="Times New Roman" w:cs="Times New Roman"/>
        </w:rPr>
        <w:t>Fairly after that law came into place</w:t>
      </w:r>
      <w:r w:rsidR="00E06F71" w:rsidRPr="00AE3705">
        <w:rPr>
          <w:rFonts w:ascii="Times New Roman" w:hAnsi="Times New Roman" w:cs="Times New Roman"/>
        </w:rPr>
        <w:t>,</w:t>
      </w:r>
      <w:r w:rsidR="004D3E4B" w:rsidRPr="00AE3705">
        <w:rPr>
          <w:rFonts w:ascii="Times New Roman" w:hAnsi="Times New Roman" w:cs="Times New Roman"/>
        </w:rPr>
        <w:t xml:space="preserve"> </w:t>
      </w:r>
      <w:r w:rsidR="00E06F71" w:rsidRPr="00AE3705">
        <w:rPr>
          <w:rFonts w:ascii="Times New Roman" w:hAnsi="Times New Roman" w:cs="Times New Roman"/>
        </w:rPr>
        <w:t xml:space="preserve">“the Urbandale Community School [in Iowa] </w:t>
      </w:r>
      <w:r w:rsidR="00514644" w:rsidRPr="00AE3705">
        <w:rPr>
          <w:rFonts w:ascii="Times New Roman" w:hAnsi="Times New Roman" w:cs="Times New Roman"/>
        </w:rPr>
        <w:t>has taken what it calls the broadest possible interpretation of the law</w:t>
      </w:r>
      <w:r w:rsidR="00B510F6" w:rsidRPr="00AE3705">
        <w:rPr>
          <w:rFonts w:ascii="Times New Roman" w:hAnsi="Times New Roman" w:cs="Times New Roman"/>
        </w:rPr>
        <w:t xml:space="preserve">,” </w:t>
      </w:r>
      <w:r w:rsidR="007A7BCE" w:rsidRPr="00AE3705">
        <w:rPr>
          <w:rFonts w:ascii="Times New Roman" w:hAnsi="Times New Roman" w:cs="Times New Roman"/>
        </w:rPr>
        <w:t>ordering to remove nearly 400 titles from its district libraries and classrooms</w:t>
      </w:r>
      <w:r w:rsidR="0076587F" w:rsidRPr="00AE3705">
        <w:rPr>
          <w:rFonts w:ascii="Times New Roman" w:hAnsi="Times New Roman" w:cs="Times New Roman"/>
        </w:rPr>
        <w:t xml:space="preserve"> that were deemed to violate </w:t>
      </w:r>
      <w:r w:rsidR="007A7BCE" w:rsidRPr="00AE3705">
        <w:rPr>
          <w:rFonts w:ascii="Times New Roman" w:hAnsi="Times New Roman" w:cs="Times New Roman"/>
        </w:rPr>
        <w:t>SF</w:t>
      </w:r>
      <w:r w:rsidR="00EB5378" w:rsidRPr="00AE3705">
        <w:rPr>
          <w:rFonts w:ascii="Times New Roman" w:hAnsi="Times New Roman" w:cs="Times New Roman"/>
        </w:rPr>
        <w:t>496 (PEN America, 2023).</w:t>
      </w:r>
      <w:r w:rsidR="0076587F" w:rsidRPr="00AE3705">
        <w:rPr>
          <w:rFonts w:ascii="Times New Roman" w:hAnsi="Times New Roman" w:cs="Times New Roman"/>
        </w:rPr>
        <w:t xml:space="preserve"> Some of these books include </w:t>
      </w:r>
      <w:r w:rsidR="00C25369" w:rsidRPr="00AE3705">
        <w:rPr>
          <w:rFonts w:ascii="Times New Roman" w:hAnsi="Times New Roman" w:cs="Times New Roman"/>
          <w:i/>
          <w:iCs/>
        </w:rPr>
        <w:t xml:space="preserve">The Family Book </w:t>
      </w:r>
      <w:r w:rsidR="00C25369" w:rsidRPr="00AE3705">
        <w:rPr>
          <w:rFonts w:ascii="Times New Roman" w:hAnsi="Times New Roman" w:cs="Times New Roman"/>
        </w:rPr>
        <w:t>by Todd Parr</w:t>
      </w:r>
      <w:r w:rsidR="0076587F" w:rsidRPr="00AE3705">
        <w:rPr>
          <w:rFonts w:ascii="Times New Roman" w:hAnsi="Times New Roman" w:cs="Times New Roman"/>
        </w:rPr>
        <w:t xml:space="preserve">, </w:t>
      </w:r>
      <w:r w:rsidR="0076587F" w:rsidRPr="00AE3705">
        <w:rPr>
          <w:rFonts w:ascii="Times New Roman" w:hAnsi="Times New Roman" w:cs="Times New Roman"/>
          <w:i/>
          <w:iCs/>
        </w:rPr>
        <w:t xml:space="preserve">The </w:t>
      </w:r>
      <w:r w:rsidR="005C40E5" w:rsidRPr="00AE3705">
        <w:rPr>
          <w:rFonts w:ascii="Times New Roman" w:hAnsi="Times New Roman" w:cs="Times New Roman"/>
          <w:i/>
          <w:iCs/>
        </w:rPr>
        <w:t xml:space="preserve">Hate U Give </w:t>
      </w:r>
      <w:r w:rsidR="004E428C" w:rsidRPr="00AE3705">
        <w:rPr>
          <w:rFonts w:ascii="Times New Roman" w:hAnsi="Times New Roman" w:cs="Times New Roman"/>
        </w:rPr>
        <w:t>by Angie Thomas</w:t>
      </w:r>
      <w:r w:rsidR="0076587F" w:rsidRPr="00AE3705">
        <w:rPr>
          <w:rFonts w:ascii="Times New Roman" w:hAnsi="Times New Roman" w:cs="Times New Roman"/>
        </w:rPr>
        <w:t xml:space="preserve">, </w:t>
      </w:r>
      <w:r w:rsidR="0076587F" w:rsidRPr="00AE3705">
        <w:rPr>
          <w:rFonts w:ascii="Times New Roman" w:hAnsi="Times New Roman" w:cs="Times New Roman"/>
          <w:i/>
          <w:iCs/>
        </w:rPr>
        <w:t>The Handmaid’s Tale</w:t>
      </w:r>
      <w:r w:rsidR="0076587F" w:rsidRPr="00AE3705">
        <w:rPr>
          <w:rFonts w:ascii="Times New Roman" w:hAnsi="Times New Roman" w:cs="Times New Roman"/>
        </w:rPr>
        <w:t xml:space="preserve"> by Margaret Atwood, </w:t>
      </w:r>
      <w:r w:rsidR="005C40E5" w:rsidRPr="00AE3705">
        <w:rPr>
          <w:rFonts w:ascii="Times New Roman" w:hAnsi="Times New Roman" w:cs="Times New Roman"/>
        </w:rPr>
        <w:t xml:space="preserve">and </w:t>
      </w:r>
      <w:r w:rsidR="0076587F" w:rsidRPr="00AE3705">
        <w:rPr>
          <w:rFonts w:ascii="Times New Roman" w:hAnsi="Times New Roman" w:cs="Times New Roman"/>
          <w:i/>
          <w:iCs/>
        </w:rPr>
        <w:t>1984</w:t>
      </w:r>
      <w:r w:rsidR="0076587F" w:rsidRPr="00AE3705">
        <w:rPr>
          <w:rFonts w:ascii="Times New Roman" w:hAnsi="Times New Roman" w:cs="Times New Roman"/>
        </w:rPr>
        <w:t xml:space="preserve"> and </w:t>
      </w:r>
      <w:r w:rsidR="0076587F" w:rsidRPr="00AE3705">
        <w:rPr>
          <w:rFonts w:ascii="Times New Roman" w:hAnsi="Times New Roman" w:cs="Times New Roman"/>
          <w:i/>
          <w:iCs/>
        </w:rPr>
        <w:t>Animal Farm</w:t>
      </w:r>
      <w:r w:rsidR="0076587F" w:rsidRPr="00AE3705">
        <w:rPr>
          <w:rFonts w:ascii="Times New Roman" w:hAnsi="Times New Roman" w:cs="Times New Roman"/>
        </w:rPr>
        <w:t xml:space="preserve"> by George Orwell, among others (PEN America, 2023). </w:t>
      </w:r>
      <w:r w:rsidR="00CB03D6" w:rsidRPr="00AE3705">
        <w:rPr>
          <w:rFonts w:ascii="Times New Roman" w:hAnsi="Times New Roman" w:cs="Times New Roman"/>
        </w:rPr>
        <w:t>On</w:t>
      </w:r>
      <w:r w:rsidR="006C66FF" w:rsidRPr="00AE3705">
        <w:rPr>
          <w:rFonts w:ascii="Times New Roman" w:hAnsi="Times New Roman" w:cs="Times New Roman"/>
        </w:rPr>
        <w:t xml:space="preserve"> March 25, 2025, </w:t>
      </w:r>
      <w:r w:rsidR="009502DA" w:rsidRPr="00AE3705">
        <w:rPr>
          <w:rFonts w:ascii="Times New Roman" w:hAnsi="Times New Roman" w:cs="Times New Roman"/>
        </w:rPr>
        <w:t xml:space="preserve">Judge Stephen Locher </w:t>
      </w:r>
      <w:r w:rsidR="00C6195F" w:rsidRPr="00AE3705">
        <w:rPr>
          <w:rFonts w:ascii="Times New Roman" w:hAnsi="Times New Roman" w:cs="Times New Roman"/>
        </w:rPr>
        <w:t xml:space="preserve">blocked part of this law </w:t>
      </w:r>
      <w:r w:rsidR="00DF66FB" w:rsidRPr="00AE3705">
        <w:rPr>
          <w:rFonts w:ascii="Times New Roman" w:hAnsi="Times New Roman" w:cs="Times New Roman"/>
        </w:rPr>
        <w:t xml:space="preserve">after </w:t>
      </w:r>
      <w:r w:rsidR="00F35B01" w:rsidRPr="00AE3705">
        <w:rPr>
          <w:rFonts w:ascii="Times New Roman" w:hAnsi="Times New Roman" w:cs="Times New Roman"/>
        </w:rPr>
        <w:t xml:space="preserve">providing </w:t>
      </w:r>
      <w:r w:rsidR="00CB03D6" w:rsidRPr="00AE3705">
        <w:rPr>
          <w:rFonts w:ascii="Times New Roman" w:hAnsi="Times New Roman" w:cs="Times New Roman"/>
        </w:rPr>
        <w:t>a temporary</w:t>
      </w:r>
      <w:r w:rsidR="00F35B01" w:rsidRPr="00AE3705">
        <w:rPr>
          <w:rFonts w:ascii="Times New Roman" w:hAnsi="Times New Roman" w:cs="Times New Roman"/>
        </w:rPr>
        <w:t xml:space="preserve"> reprieve to </w:t>
      </w:r>
      <w:r w:rsidR="00F35B01" w:rsidRPr="00AE3705">
        <w:rPr>
          <w:rFonts w:ascii="Times New Roman" w:hAnsi="Times New Roman" w:cs="Times New Roman"/>
        </w:rPr>
        <w:lastRenderedPageBreak/>
        <w:t xml:space="preserve">publishers who have sued the state </w:t>
      </w:r>
      <w:r w:rsidR="00E47DF8" w:rsidRPr="00AE3705">
        <w:rPr>
          <w:rFonts w:ascii="Times New Roman" w:hAnsi="Times New Roman" w:cs="Times New Roman"/>
        </w:rPr>
        <w:t xml:space="preserve">for blocking their books in school libraries and classrooms that “depict sex acts.” </w:t>
      </w:r>
      <w:r w:rsidR="008F4A66" w:rsidRPr="00AE3705">
        <w:rPr>
          <w:rFonts w:ascii="Times New Roman" w:hAnsi="Times New Roman" w:cs="Times New Roman"/>
        </w:rPr>
        <w:t xml:space="preserve">Locher states, “that the unconstitutional application of the book restrictions ‘far exceed’ the constitutional </w:t>
      </w:r>
      <w:r w:rsidR="009D78F9" w:rsidRPr="00AE3705">
        <w:rPr>
          <w:rFonts w:ascii="Times New Roman" w:hAnsi="Times New Roman" w:cs="Times New Roman"/>
        </w:rPr>
        <w:t xml:space="preserve">applications </w:t>
      </w:r>
      <w:r w:rsidR="008F4A66" w:rsidRPr="00AE3705">
        <w:rPr>
          <w:rFonts w:ascii="Times New Roman" w:hAnsi="Times New Roman" w:cs="Times New Roman"/>
        </w:rPr>
        <w:t xml:space="preserve">under both legal standards the Court </w:t>
      </w:r>
      <w:r w:rsidR="009D78F9" w:rsidRPr="00AE3705">
        <w:rPr>
          <w:rFonts w:ascii="Times New Roman" w:hAnsi="Times New Roman" w:cs="Times New Roman"/>
        </w:rPr>
        <w:t>believes are applicable</w:t>
      </w:r>
      <w:r w:rsidR="00DB380E" w:rsidRPr="00AE3705">
        <w:rPr>
          <w:rFonts w:ascii="Times New Roman" w:hAnsi="Times New Roman" w:cs="Times New Roman"/>
        </w:rPr>
        <w:t>.</w:t>
      </w:r>
      <w:r w:rsidR="008E681C" w:rsidRPr="00AE3705">
        <w:rPr>
          <w:rFonts w:ascii="Times New Roman" w:hAnsi="Times New Roman" w:cs="Times New Roman"/>
        </w:rPr>
        <w:t>” (Omaha World-Herald)</w:t>
      </w:r>
    </w:p>
    <w:p w14:paraId="4026C90E" w14:textId="77777777" w:rsidR="007C08BD" w:rsidRDefault="00412D45" w:rsidP="00595C7C">
      <w:pPr>
        <w:spacing w:line="480" w:lineRule="auto"/>
        <w:ind w:firstLine="360"/>
        <w:rPr>
          <w:rFonts w:ascii="Times New Roman" w:hAnsi="Times New Roman" w:cs="Times New Roman"/>
          <w:b/>
          <w:bCs/>
        </w:rPr>
      </w:pPr>
      <w:r w:rsidRPr="00AE3705">
        <w:rPr>
          <w:rFonts w:ascii="Times New Roman" w:hAnsi="Times New Roman" w:cs="Times New Roman"/>
        </w:rPr>
        <w:t xml:space="preserve">Although no books are banned in Nebraska, books have </w:t>
      </w:r>
      <w:r w:rsidR="00E5315B" w:rsidRPr="00AE3705">
        <w:rPr>
          <w:rFonts w:ascii="Times New Roman" w:hAnsi="Times New Roman" w:cs="Times New Roman"/>
        </w:rPr>
        <w:t xml:space="preserve">been </w:t>
      </w:r>
      <w:r w:rsidRPr="00AE3705">
        <w:rPr>
          <w:rFonts w:ascii="Times New Roman" w:hAnsi="Times New Roman" w:cs="Times New Roman"/>
        </w:rPr>
        <w:t xml:space="preserve">challenged in </w:t>
      </w:r>
      <w:r w:rsidR="00E5315B" w:rsidRPr="00AE3705">
        <w:rPr>
          <w:rFonts w:ascii="Times New Roman" w:hAnsi="Times New Roman" w:cs="Times New Roman"/>
        </w:rPr>
        <w:t xml:space="preserve">some districts. </w:t>
      </w:r>
      <w:r w:rsidR="00A96F91" w:rsidRPr="00AE3705">
        <w:rPr>
          <w:rFonts w:ascii="Times New Roman" w:hAnsi="Times New Roman" w:cs="Times New Roman"/>
        </w:rPr>
        <w:t>I</w:t>
      </w:r>
      <w:r w:rsidR="007748FD" w:rsidRPr="00AE3705">
        <w:rPr>
          <w:rFonts w:ascii="Times New Roman" w:hAnsi="Times New Roman" w:cs="Times New Roman"/>
        </w:rPr>
        <w:t xml:space="preserve">n the Papillion La Vista Community Schools </w:t>
      </w:r>
      <w:r w:rsidR="00255A99" w:rsidRPr="00AE3705">
        <w:rPr>
          <w:rFonts w:ascii="Times New Roman" w:hAnsi="Times New Roman" w:cs="Times New Roman"/>
        </w:rPr>
        <w:t xml:space="preserve">(PLCS) </w:t>
      </w:r>
      <w:r w:rsidR="007748FD" w:rsidRPr="00AE3705">
        <w:rPr>
          <w:rFonts w:ascii="Times New Roman" w:hAnsi="Times New Roman" w:cs="Times New Roman"/>
        </w:rPr>
        <w:t>policy</w:t>
      </w:r>
      <w:r w:rsidR="00990652" w:rsidRPr="00AE3705">
        <w:rPr>
          <w:rFonts w:ascii="Times New Roman" w:hAnsi="Times New Roman" w:cs="Times New Roman"/>
        </w:rPr>
        <w:t xml:space="preserve"> </w:t>
      </w:r>
      <w:r w:rsidR="00E33E9F" w:rsidRPr="00AE3705">
        <w:rPr>
          <w:rFonts w:ascii="Times New Roman" w:hAnsi="Times New Roman" w:cs="Times New Roman"/>
        </w:rPr>
        <w:t>6405 states that</w:t>
      </w:r>
      <w:r w:rsidR="00A6708C" w:rsidRPr="00AE3705">
        <w:rPr>
          <w:rFonts w:ascii="Times New Roman" w:hAnsi="Times New Roman" w:cs="Times New Roman"/>
        </w:rPr>
        <w:t xml:space="preserve"> </w:t>
      </w:r>
      <w:r w:rsidR="00255A99" w:rsidRPr="00AE3705">
        <w:rPr>
          <w:rFonts w:ascii="Times New Roman" w:hAnsi="Times New Roman" w:cs="Times New Roman"/>
        </w:rPr>
        <w:t>“</w:t>
      </w:r>
      <w:r w:rsidR="00255A99" w:rsidRPr="00E71FF6">
        <w:rPr>
          <w:rFonts w:ascii="Times New Roman" w:eastAsia="Times New Roman" w:hAnsi="Times New Roman" w:cs="Times New Roman"/>
          <w:kern w:val="0"/>
          <w14:ligatures w14:val="none"/>
        </w:rPr>
        <w:t>The Board deems anything </w:t>
      </w:r>
      <w:r w:rsidR="00255A99" w:rsidRPr="00E71FF6">
        <w:rPr>
          <w:rFonts w:ascii="Times New Roman" w:eastAsia="Times New Roman" w:hAnsi="Times New Roman" w:cs="Times New Roman"/>
          <w:i/>
          <w:iCs/>
          <w:kern w:val="0"/>
          <w14:ligatures w14:val="none"/>
        </w:rPr>
        <w:t>controversial</w:t>
      </w:r>
      <w:r w:rsidR="00255A99" w:rsidRPr="00E71FF6">
        <w:rPr>
          <w:rFonts w:ascii="Times New Roman" w:eastAsia="Times New Roman" w:hAnsi="Times New Roman" w:cs="Times New Roman"/>
          <w:kern w:val="0"/>
          <w14:ligatures w14:val="none"/>
        </w:rPr>
        <w:t> </w:t>
      </w:r>
      <w:r w:rsidR="00275D07" w:rsidRPr="00E71FF6">
        <w:rPr>
          <w:rFonts w:ascii="Times New Roman" w:eastAsia="Times New Roman" w:hAnsi="Times New Roman" w:cs="Times New Roman"/>
          <w:kern w:val="0"/>
          <w14:ligatures w14:val="none"/>
        </w:rPr>
        <w:t xml:space="preserve">that </w:t>
      </w:r>
      <w:r w:rsidR="00255A99" w:rsidRPr="00E71FF6">
        <w:rPr>
          <w:rFonts w:ascii="Times New Roman" w:eastAsia="Times New Roman" w:hAnsi="Times New Roman" w:cs="Times New Roman"/>
          <w:kern w:val="0"/>
          <w14:ligatures w14:val="none"/>
        </w:rPr>
        <w:t>includes any item from any content area that is an instructional material or library resource that a PLCS parent/guardian/patron asks to be reconsidered for removal from the school program or taught with a different emphasis.</w:t>
      </w:r>
      <w:r w:rsidR="00990652" w:rsidRPr="00E71FF6">
        <w:rPr>
          <w:rFonts w:ascii="Times New Roman" w:eastAsia="Times New Roman" w:hAnsi="Times New Roman" w:cs="Times New Roman"/>
          <w:kern w:val="0"/>
          <w14:ligatures w14:val="none"/>
        </w:rPr>
        <w:t>”</w:t>
      </w:r>
      <w:r w:rsidR="00990652" w:rsidRPr="00E71FF6">
        <w:rPr>
          <w:rFonts w:ascii="Lato" w:eastAsia="Times New Roman" w:hAnsi="Lato" w:cs="Times New Roman"/>
          <w:kern w:val="0"/>
          <w14:ligatures w14:val="none"/>
        </w:rPr>
        <w:t xml:space="preserve"> </w:t>
      </w:r>
      <w:r w:rsidR="001754B8" w:rsidRPr="00AE3705">
        <w:rPr>
          <w:rFonts w:ascii="Times New Roman" w:eastAsia="Times New Roman" w:hAnsi="Times New Roman" w:cs="Times New Roman"/>
          <w:kern w:val="0"/>
          <w14:ligatures w14:val="none"/>
        </w:rPr>
        <w:t>This</w:t>
      </w:r>
      <w:r w:rsidR="00803DCF" w:rsidRPr="00AE3705">
        <w:rPr>
          <w:rFonts w:ascii="Times New Roman" w:eastAsia="Times New Roman" w:hAnsi="Times New Roman" w:cs="Times New Roman"/>
          <w:kern w:val="0"/>
          <w14:ligatures w14:val="none"/>
        </w:rPr>
        <w:t xml:space="preserve"> </w:t>
      </w:r>
      <w:r w:rsidR="00A96F91" w:rsidRPr="00AE3705">
        <w:rPr>
          <w:rFonts w:ascii="Times New Roman" w:eastAsia="Times New Roman" w:hAnsi="Times New Roman" w:cs="Times New Roman"/>
          <w:kern w:val="0"/>
          <w14:ligatures w14:val="none"/>
        </w:rPr>
        <w:t>procedure explains how to handle complaints about controversial educational materials, which are most likely to involve books, and how the principal can support their teachers and meet with the complainant for further discussion. If necessary, the principal can then take the matter to the Assistant Superintendent for Curriculum and Instruction for further review and a meeting with the review committee</w:t>
      </w:r>
      <w:r w:rsidR="007E164C" w:rsidRPr="00AE3705">
        <w:rPr>
          <w:rFonts w:ascii="Times New Roman" w:eastAsia="Times New Roman" w:hAnsi="Times New Roman" w:cs="Times New Roman"/>
          <w:kern w:val="0"/>
          <w14:ligatures w14:val="none"/>
        </w:rPr>
        <w:t>.</w:t>
      </w:r>
      <w:r w:rsidR="00A96F91" w:rsidRPr="00AE3705">
        <w:rPr>
          <w:rFonts w:ascii="Times New Roman" w:eastAsia="Times New Roman" w:hAnsi="Times New Roman" w:cs="Times New Roman"/>
          <w:kern w:val="0"/>
          <w14:ligatures w14:val="none"/>
        </w:rPr>
        <w:t xml:space="preserve"> An example of this happening was in August 2023, the book </w:t>
      </w:r>
      <w:r w:rsidR="00A96F91" w:rsidRPr="00AE3705">
        <w:rPr>
          <w:rFonts w:ascii="Times New Roman" w:eastAsia="Times New Roman" w:hAnsi="Times New Roman" w:cs="Times New Roman"/>
          <w:i/>
          <w:iCs/>
          <w:kern w:val="0"/>
          <w14:ligatures w14:val="none"/>
        </w:rPr>
        <w:t>All Boys Aren’t Blue</w:t>
      </w:r>
      <w:r w:rsidR="00A96F91" w:rsidRPr="00AE3705">
        <w:rPr>
          <w:rFonts w:ascii="Times New Roman" w:eastAsia="Times New Roman" w:hAnsi="Times New Roman" w:cs="Times New Roman"/>
          <w:kern w:val="0"/>
          <w14:ligatures w14:val="none"/>
        </w:rPr>
        <w:t xml:space="preserve"> by George M. Johnson </w:t>
      </w:r>
      <w:r w:rsidR="00A416C5" w:rsidRPr="00AE3705">
        <w:rPr>
          <w:rFonts w:ascii="Times New Roman" w:eastAsia="Times New Roman" w:hAnsi="Times New Roman" w:cs="Times New Roman"/>
          <w:kern w:val="0"/>
          <w14:ligatures w14:val="none"/>
        </w:rPr>
        <w:t xml:space="preserve">was taken for </w:t>
      </w:r>
      <w:r w:rsidR="007B06F8" w:rsidRPr="00AE3705">
        <w:rPr>
          <w:rFonts w:ascii="Times New Roman" w:eastAsia="Times New Roman" w:hAnsi="Times New Roman" w:cs="Times New Roman"/>
          <w:kern w:val="0"/>
          <w14:ligatures w14:val="none"/>
        </w:rPr>
        <w:t>controversial</w:t>
      </w:r>
      <w:r w:rsidR="00A416C5" w:rsidRPr="00AE3705">
        <w:rPr>
          <w:rFonts w:ascii="Times New Roman" w:eastAsia="Times New Roman" w:hAnsi="Times New Roman" w:cs="Times New Roman"/>
          <w:kern w:val="0"/>
          <w14:ligatures w14:val="none"/>
        </w:rPr>
        <w:t xml:space="preserve"> review</w:t>
      </w:r>
      <w:r w:rsidR="007B06F8" w:rsidRPr="00AE3705">
        <w:rPr>
          <w:rFonts w:ascii="Times New Roman" w:eastAsia="Times New Roman" w:hAnsi="Times New Roman" w:cs="Times New Roman"/>
          <w:kern w:val="0"/>
          <w14:ligatures w14:val="none"/>
        </w:rPr>
        <w:t xml:space="preserve"> due to its sexual content and depiction of sexual assault</w:t>
      </w:r>
      <w:r w:rsidR="00F253C0" w:rsidRPr="00AE3705">
        <w:rPr>
          <w:rFonts w:ascii="Times New Roman" w:eastAsia="Times New Roman" w:hAnsi="Times New Roman" w:cs="Times New Roman"/>
          <w:kern w:val="0"/>
          <w14:ligatures w14:val="none"/>
        </w:rPr>
        <w:t xml:space="preserve"> (WOWT, 2023)</w:t>
      </w:r>
      <w:r w:rsidR="00A83392" w:rsidRPr="00AE3705">
        <w:rPr>
          <w:rFonts w:ascii="Times New Roman" w:eastAsia="Times New Roman" w:hAnsi="Times New Roman" w:cs="Times New Roman"/>
          <w:kern w:val="0"/>
          <w14:ligatures w14:val="none"/>
        </w:rPr>
        <w:t xml:space="preserve">, but the school board rejects the complaint and </w:t>
      </w:r>
      <w:r w:rsidR="009A3CFF" w:rsidRPr="00AE3705">
        <w:rPr>
          <w:rFonts w:ascii="Times New Roman" w:eastAsia="Times New Roman" w:hAnsi="Times New Roman" w:cs="Times New Roman"/>
          <w:kern w:val="0"/>
          <w14:ligatures w14:val="none"/>
        </w:rPr>
        <w:t xml:space="preserve">decides to keep the book in the high school library. </w:t>
      </w:r>
    </w:p>
    <w:p w14:paraId="19FDFC92" w14:textId="77777777" w:rsidR="0095672A" w:rsidRDefault="008E2D97" w:rsidP="00595C7C">
      <w:pPr>
        <w:spacing w:line="480" w:lineRule="auto"/>
        <w:ind w:firstLine="360"/>
        <w:rPr>
          <w:rFonts w:ascii="Times New Roman" w:hAnsi="Times New Roman" w:cs="Times New Roman"/>
        </w:rPr>
      </w:pPr>
      <w:r w:rsidRPr="00AE3705">
        <w:rPr>
          <w:rFonts w:ascii="Times New Roman" w:hAnsi="Times New Roman" w:cs="Times New Roman"/>
        </w:rPr>
        <w:t xml:space="preserve">Efforts to ban books in schools are increasingly aimed </w:t>
      </w:r>
      <w:r w:rsidR="00431345" w:rsidRPr="00AE3705">
        <w:rPr>
          <w:rFonts w:ascii="Times New Roman" w:hAnsi="Times New Roman" w:cs="Times New Roman"/>
        </w:rPr>
        <w:t xml:space="preserve">at undermining Diversity, Equity, and Inclusion (DEI) by targeting stories and perspectives centered around marginalized communities, especially </w:t>
      </w:r>
      <w:r w:rsidR="00B228DA" w:rsidRPr="00AE3705">
        <w:rPr>
          <w:rFonts w:ascii="Times New Roman" w:hAnsi="Times New Roman" w:cs="Times New Roman"/>
        </w:rPr>
        <w:t>now with the Trump Administration trying to dismantle and eliminate DEI in schools</w:t>
      </w:r>
      <w:r w:rsidR="00411CEB" w:rsidRPr="00AE3705">
        <w:rPr>
          <w:rFonts w:ascii="Times New Roman" w:hAnsi="Times New Roman" w:cs="Times New Roman"/>
        </w:rPr>
        <w:t>.</w:t>
      </w:r>
    </w:p>
    <w:p w14:paraId="590E9B77" w14:textId="77777777" w:rsidR="00635E1C" w:rsidRDefault="004C5896" w:rsidP="0095672A">
      <w:pPr>
        <w:spacing w:line="480" w:lineRule="auto"/>
        <w:rPr>
          <w:rFonts w:ascii="Times New Roman" w:hAnsi="Times New Roman" w:cs="Times New Roman"/>
        </w:rPr>
      </w:pPr>
      <w:r w:rsidRPr="00AE3705">
        <w:rPr>
          <w:rFonts w:ascii="Times New Roman" w:hAnsi="Times New Roman" w:cs="Times New Roman"/>
        </w:rPr>
        <w:t>There is certainly a theme around the books that are being banned</w:t>
      </w:r>
      <w:r w:rsidR="00D37C83" w:rsidRPr="00AE3705">
        <w:rPr>
          <w:rFonts w:ascii="Times New Roman" w:hAnsi="Times New Roman" w:cs="Times New Roman"/>
        </w:rPr>
        <w:t>,</w:t>
      </w:r>
      <w:r w:rsidRPr="00AE3705">
        <w:rPr>
          <w:rFonts w:ascii="Times New Roman" w:hAnsi="Times New Roman" w:cs="Times New Roman"/>
        </w:rPr>
        <w:t xml:space="preserve"> and it follows silencing racism</w:t>
      </w:r>
      <w:r w:rsidR="00970F1B" w:rsidRPr="00AE3705">
        <w:rPr>
          <w:rFonts w:ascii="Times New Roman" w:hAnsi="Times New Roman" w:cs="Times New Roman"/>
        </w:rPr>
        <w:t xml:space="preserve"> and the talk about race, </w:t>
      </w:r>
      <w:r w:rsidR="008C214D" w:rsidRPr="00AE3705">
        <w:rPr>
          <w:rFonts w:ascii="Times New Roman" w:hAnsi="Times New Roman" w:cs="Times New Roman"/>
        </w:rPr>
        <w:t xml:space="preserve">sex, and equity. </w:t>
      </w:r>
      <w:r w:rsidR="00411CEB" w:rsidRPr="00AE3705">
        <w:rPr>
          <w:rFonts w:ascii="Times New Roman" w:hAnsi="Times New Roman" w:cs="Times New Roman"/>
        </w:rPr>
        <w:t>According to PEN America, as of the 2023-24 school year, 57% of the topics and content</w:t>
      </w:r>
      <w:r w:rsidR="00D37C83" w:rsidRPr="00AE3705">
        <w:rPr>
          <w:rFonts w:ascii="Times New Roman" w:hAnsi="Times New Roman" w:cs="Times New Roman"/>
        </w:rPr>
        <w:t xml:space="preserve"> [banned]</w:t>
      </w:r>
      <w:r w:rsidR="00411CEB" w:rsidRPr="00AE3705">
        <w:rPr>
          <w:rFonts w:ascii="Times New Roman" w:hAnsi="Times New Roman" w:cs="Times New Roman"/>
        </w:rPr>
        <w:t xml:space="preserve"> are sex-related, 44% include characters or </w:t>
      </w:r>
      <w:r w:rsidR="00411CEB" w:rsidRPr="00AE3705">
        <w:rPr>
          <w:rFonts w:ascii="Times New Roman" w:hAnsi="Times New Roman" w:cs="Times New Roman"/>
        </w:rPr>
        <w:lastRenderedPageBreak/>
        <w:t>people of color, and 39% have LGBTQ+ characters or people</w:t>
      </w:r>
      <w:r w:rsidR="00AE3705" w:rsidRPr="00AE3705">
        <w:rPr>
          <w:rFonts w:ascii="Times New Roman" w:hAnsi="Times New Roman" w:cs="Times New Roman"/>
        </w:rPr>
        <w:t xml:space="preserve"> (2). </w:t>
      </w:r>
      <w:r w:rsidR="005E3930">
        <w:rPr>
          <w:rFonts w:ascii="Times New Roman" w:hAnsi="Times New Roman" w:cs="Times New Roman"/>
        </w:rPr>
        <w:t>These stati</w:t>
      </w:r>
      <w:r w:rsidR="0098123E">
        <w:rPr>
          <w:rFonts w:ascii="Times New Roman" w:hAnsi="Times New Roman" w:cs="Times New Roman"/>
        </w:rPr>
        <w:t>stics reveal a pattern: rather than protecting students, many bans are motivated by disc</w:t>
      </w:r>
      <w:r w:rsidR="001E74A2">
        <w:rPr>
          <w:rFonts w:ascii="Times New Roman" w:hAnsi="Times New Roman" w:cs="Times New Roman"/>
        </w:rPr>
        <w:t>omfort with inclusive narratives that challenge traditional norms and s</w:t>
      </w:r>
      <w:r w:rsidR="003654F0">
        <w:rPr>
          <w:rFonts w:ascii="Times New Roman" w:hAnsi="Times New Roman" w:cs="Times New Roman"/>
        </w:rPr>
        <w:t xml:space="preserve">ystemic issues. </w:t>
      </w:r>
      <w:r w:rsidR="00601959">
        <w:rPr>
          <w:rFonts w:ascii="Times New Roman" w:hAnsi="Times New Roman" w:cs="Times New Roman"/>
        </w:rPr>
        <w:t xml:space="preserve">By disproportionately removing books that reflect racial, gender, and sexual diversity, school districts are limiting students’ exposure to </w:t>
      </w:r>
      <w:r w:rsidR="00042A6E">
        <w:rPr>
          <w:rFonts w:ascii="Times New Roman" w:hAnsi="Times New Roman" w:cs="Times New Roman"/>
        </w:rPr>
        <w:t>complex</w:t>
      </w:r>
      <w:r w:rsidR="00601959">
        <w:rPr>
          <w:rFonts w:ascii="Times New Roman" w:hAnsi="Times New Roman" w:cs="Times New Roman"/>
        </w:rPr>
        <w:t xml:space="preserve"> social realities and reducing opportunities for empathy, cultural understanding, and critical thinking. </w:t>
      </w:r>
    </w:p>
    <w:p w14:paraId="2C914A76" w14:textId="14D8B7C4" w:rsidR="00CC1037" w:rsidRDefault="00986870" w:rsidP="00635E1C">
      <w:pPr>
        <w:spacing w:line="480" w:lineRule="auto"/>
        <w:ind w:firstLine="360"/>
        <w:rPr>
          <w:rFonts w:ascii="Times New Roman" w:hAnsi="Times New Roman" w:cs="Times New Roman"/>
        </w:rPr>
      </w:pPr>
      <w:r w:rsidRPr="00AE3705">
        <w:rPr>
          <w:rFonts w:ascii="Times New Roman" w:hAnsi="Times New Roman" w:cs="Times New Roman"/>
        </w:rPr>
        <w:t xml:space="preserve">Many students don’t understand </w:t>
      </w:r>
      <w:r w:rsidR="00E015A5" w:rsidRPr="00AE3705">
        <w:rPr>
          <w:rFonts w:ascii="Times New Roman" w:hAnsi="Times New Roman" w:cs="Times New Roman"/>
        </w:rPr>
        <w:t xml:space="preserve">the outside world if they have </w:t>
      </w:r>
      <w:r w:rsidR="001B2AC2" w:rsidRPr="00AE3705">
        <w:rPr>
          <w:rFonts w:ascii="Times New Roman" w:hAnsi="Times New Roman" w:cs="Times New Roman"/>
        </w:rPr>
        <w:t>never</w:t>
      </w:r>
      <w:r w:rsidR="00E015A5" w:rsidRPr="00AE3705">
        <w:rPr>
          <w:rFonts w:ascii="Times New Roman" w:hAnsi="Times New Roman" w:cs="Times New Roman"/>
        </w:rPr>
        <w:t xml:space="preserve"> lived or experienced it</w:t>
      </w:r>
      <w:r w:rsidR="001B2AC2" w:rsidRPr="00AE3705">
        <w:rPr>
          <w:rFonts w:ascii="Times New Roman" w:hAnsi="Times New Roman" w:cs="Times New Roman"/>
        </w:rPr>
        <w:t>;</w:t>
      </w:r>
      <w:r w:rsidR="00E015A5" w:rsidRPr="00AE3705">
        <w:rPr>
          <w:rFonts w:ascii="Times New Roman" w:hAnsi="Times New Roman" w:cs="Times New Roman"/>
        </w:rPr>
        <w:t xml:space="preserve"> books are these resources to expand their </w:t>
      </w:r>
      <w:r w:rsidR="0027539F" w:rsidRPr="00AE3705">
        <w:rPr>
          <w:rFonts w:ascii="Times New Roman" w:hAnsi="Times New Roman" w:cs="Times New Roman"/>
        </w:rPr>
        <w:t xml:space="preserve">knowledge of the world and grow empathy for others. When I first read </w:t>
      </w:r>
      <w:r w:rsidR="001B2AC2" w:rsidRPr="00AE3705">
        <w:rPr>
          <w:rFonts w:ascii="Times New Roman" w:hAnsi="Times New Roman" w:cs="Times New Roman"/>
        </w:rPr>
        <w:t>Fahrenheit</w:t>
      </w:r>
      <w:r w:rsidR="0027539F" w:rsidRPr="00AE3705">
        <w:rPr>
          <w:rFonts w:ascii="Times New Roman" w:hAnsi="Times New Roman" w:cs="Times New Roman"/>
        </w:rPr>
        <w:t xml:space="preserve"> 451 in </w:t>
      </w:r>
      <w:r w:rsidR="001B2AC2" w:rsidRPr="00AE3705">
        <w:rPr>
          <w:rFonts w:ascii="Times New Roman" w:hAnsi="Times New Roman" w:cs="Times New Roman"/>
        </w:rPr>
        <w:t xml:space="preserve">high school, </w:t>
      </w:r>
      <w:r w:rsidR="00D96CAD" w:rsidRPr="00AE3705">
        <w:rPr>
          <w:rFonts w:ascii="Times New Roman" w:hAnsi="Times New Roman" w:cs="Times New Roman"/>
        </w:rPr>
        <w:t xml:space="preserve">I didn’t </w:t>
      </w:r>
      <w:r w:rsidR="000905C2">
        <w:rPr>
          <w:rFonts w:ascii="Times New Roman" w:hAnsi="Times New Roman" w:cs="Times New Roman"/>
        </w:rPr>
        <w:t>make the connection to how this is related to banning books until now</w:t>
      </w:r>
      <w:r w:rsidR="00D96CAD" w:rsidRPr="00AE3705">
        <w:rPr>
          <w:rFonts w:ascii="Times New Roman" w:hAnsi="Times New Roman" w:cs="Times New Roman"/>
        </w:rPr>
        <w:t xml:space="preserve">. Many other books I’ve read, like </w:t>
      </w:r>
      <w:r w:rsidR="00D96CAD" w:rsidRPr="00AE3705">
        <w:rPr>
          <w:rFonts w:ascii="Times New Roman" w:hAnsi="Times New Roman" w:cs="Times New Roman"/>
          <w:i/>
          <w:iCs/>
        </w:rPr>
        <w:t xml:space="preserve">The Hate U Give, I’m Not Your Perfect Mexican Daughter, </w:t>
      </w:r>
      <w:r w:rsidR="00D96CAD" w:rsidRPr="00AE3705">
        <w:rPr>
          <w:rFonts w:ascii="Times New Roman" w:hAnsi="Times New Roman" w:cs="Times New Roman"/>
        </w:rPr>
        <w:t>and</w:t>
      </w:r>
      <w:r w:rsidR="00D96CAD" w:rsidRPr="00AE3705">
        <w:rPr>
          <w:rFonts w:ascii="Times New Roman" w:hAnsi="Times New Roman" w:cs="Times New Roman"/>
          <w:i/>
          <w:iCs/>
        </w:rPr>
        <w:t xml:space="preserve"> Rules for Being a Girl</w:t>
      </w:r>
      <w:r w:rsidR="00D96CAD" w:rsidRPr="00AE3705">
        <w:rPr>
          <w:rFonts w:ascii="Times New Roman" w:hAnsi="Times New Roman" w:cs="Times New Roman"/>
        </w:rPr>
        <w:t xml:space="preserve">, which have all been challenged, have taught me </w:t>
      </w:r>
      <w:r w:rsidR="00DA0245" w:rsidRPr="00AE3705">
        <w:rPr>
          <w:rFonts w:ascii="Times New Roman" w:hAnsi="Times New Roman" w:cs="Times New Roman"/>
        </w:rPr>
        <w:t>that the world isn’t such a perfect place,</w:t>
      </w:r>
      <w:r w:rsidR="00643351" w:rsidRPr="00AE3705">
        <w:rPr>
          <w:rFonts w:ascii="Times New Roman" w:hAnsi="Times New Roman" w:cs="Times New Roman"/>
        </w:rPr>
        <w:t xml:space="preserve"> especially for women of color,</w:t>
      </w:r>
      <w:r w:rsidR="00DA0245" w:rsidRPr="00AE3705">
        <w:rPr>
          <w:rFonts w:ascii="Times New Roman" w:hAnsi="Times New Roman" w:cs="Times New Roman"/>
        </w:rPr>
        <w:t xml:space="preserve"> and as wom</w:t>
      </w:r>
      <w:r w:rsidR="000905C2">
        <w:rPr>
          <w:rFonts w:ascii="Times New Roman" w:hAnsi="Times New Roman" w:cs="Times New Roman"/>
        </w:rPr>
        <w:t>e</w:t>
      </w:r>
      <w:r w:rsidR="00DA0245" w:rsidRPr="00AE3705">
        <w:rPr>
          <w:rFonts w:ascii="Times New Roman" w:hAnsi="Times New Roman" w:cs="Times New Roman"/>
        </w:rPr>
        <w:t xml:space="preserve">n we need to be more vigilant to stay safe. I know this can be a </w:t>
      </w:r>
      <w:r w:rsidR="00643351" w:rsidRPr="00AE3705">
        <w:rPr>
          <w:rFonts w:ascii="Times New Roman" w:hAnsi="Times New Roman" w:cs="Times New Roman"/>
        </w:rPr>
        <w:t>taboo topic</w:t>
      </w:r>
      <w:r w:rsidR="005E5FF7" w:rsidRPr="00AE3705">
        <w:rPr>
          <w:rFonts w:ascii="Times New Roman" w:hAnsi="Times New Roman" w:cs="Times New Roman"/>
        </w:rPr>
        <w:t xml:space="preserve"> and can be the reason parents don’t want their kids to read these types of books, </w:t>
      </w:r>
      <w:r w:rsidR="00643351" w:rsidRPr="00AE3705">
        <w:rPr>
          <w:rFonts w:ascii="Times New Roman" w:hAnsi="Times New Roman" w:cs="Times New Roman"/>
        </w:rPr>
        <w:t xml:space="preserve">but </w:t>
      </w:r>
      <w:r w:rsidR="005E5FF7" w:rsidRPr="00AE3705">
        <w:rPr>
          <w:rFonts w:ascii="Times New Roman" w:hAnsi="Times New Roman" w:cs="Times New Roman"/>
        </w:rPr>
        <w:t xml:space="preserve">these </w:t>
      </w:r>
      <w:r w:rsidR="00643351" w:rsidRPr="00AE3705">
        <w:rPr>
          <w:rFonts w:ascii="Times New Roman" w:hAnsi="Times New Roman" w:cs="Times New Roman"/>
        </w:rPr>
        <w:t xml:space="preserve">books </w:t>
      </w:r>
      <w:r w:rsidR="00B5310F" w:rsidRPr="00AE3705">
        <w:rPr>
          <w:rFonts w:ascii="Times New Roman" w:hAnsi="Times New Roman" w:cs="Times New Roman"/>
        </w:rPr>
        <w:t>show</w:t>
      </w:r>
      <w:r w:rsidR="00643351" w:rsidRPr="00AE3705">
        <w:rPr>
          <w:rFonts w:ascii="Times New Roman" w:hAnsi="Times New Roman" w:cs="Times New Roman"/>
        </w:rPr>
        <w:t xml:space="preserve"> </w:t>
      </w:r>
      <w:r w:rsidR="00E263DD">
        <w:rPr>
          <w:rFonts w:ascii="Times New Roman" w:hAnsi="Times New Roman" w:cs="Times New Roman"/>
        </w:rPr>
        <w:t xml:space="preserve">that you’re not alone and that there are solutions to these problems. It’s better to expose these issues </w:t>
      </w:r>
      <w:r w:rsidR="00924F80">
        <w:rPr>
          <w:rFonts w:ascii="Times New Roman" w:hAnsi="Times New Roman" w:cs="Times New Roman"/>
        </w:rPr>
        <w:t>and topics to students to have that conversation now</w:t>
      </w:r>
      <w:r w:rsidR="006369D2">
        <w:rPr>
          <w:rFonts w:ascii="Times New Roman" w:hAnsi="Times New Roman" w:cs="Times New Roman"/>
        </w:rPr>
        <w:t>,</w:t>
      </w:r>
      <w:r w:rsidR="00924F80">
        <w:rPr>
          <w:rFonts w:ascii="Times New Roman" w:hAnsi="Times New Roman" w:cs="Times New Roman"/>
        </w:rPr>
        <w:t xml:space="preserve"> rather than promoting silence and ignorance</w:t>
      </w:r>
      <w:r w:rsidR="004D6031">
        <w:rPr>
          <w:rFonts w:ascii="Times New Roman" w:hAnsi="Times New Roman" w:cs="Times New Roman"/>
        </w:rPr>
        <w:t>,</w:t>
      </w:r>
      <w:r w:rsidR="00122098">
        <w:rPr>
          <w:rFonts w:ascii="Times New Roman" w:hAnsi="Times New Roman" w:cs="Times New Roman"/>
        </w:rPr>
        <w:t xml:space="preserve"> because the issue is never going to go away</w:t>
      </w:r>
      <w:r w:rsidR="004D6031">
        <w:rPr>
          <w:rFonts w:ascii="Times New Roman" w:hAnsi="Times New Roman" w:cs="Times New Roman"/>
        </w:rPr>
        <w:t>;</w:t>
      </w:r>
      <w:r w:rsidR="00122098">
        <w:rPr>
          <w:rFonts w:ascii="Times New Roman" w:hAnsi="Times New Roman" w:cs="Times New Roman"/>
        </w:rPr>
        <w:t xml:space="preserve"> it’s how you confront it </w:t>
      </w:r>
      <w:r w:rsidR="004D6031">
        <w:rPr>
          <w:rFonts w:ascii="Times New Roman" w:hAnsi="Times New Roman" w:cs="Times New Roman"/>
        </w:rPr>
        <w:t xml:space="preserve">that makes the difference. </w:t>
      </w:r>
    </w:p>
    <w:p w14:paraId="5A344933" w14:textId="47D21383" w:rsidR="003F6C49" w:rsidRDefault="00D71E80" w:rsidP="00635E1C">
      <w:pPr>
        <w:spacing w:line="480" w:lineRule="auto"/>
        <w:ind w:firstLine="360"/>
        <w:rPr>
          <w:rFonts w:ascii="Times New Roman" w:hAnsi="Times New Roman" w:cs="Times New Roman"/>
        </w:rPr>
      </w:pPr>
      <w:r>
        <w:rPr>
          <w:rFonts w:ascii="Times New Roman" w:hAnsi="Times New Roman" w:cs="Times New Roman"/>
        </w:rPr>
        <w:t>As a future educator, I believe</w:t>
      </w:r>
      <w:r w:rsidR="001E13B9">
        <w:rPr>
          <w:rFonts w:ascii="Times New Roman" w:hAnsi="Times New Roman" w:cs="Times New Roman"/>
        </w:rPr>
        <w:t xml:space="preserve"> </w:t>
      </w:r>
      <w:r w:rsidR="001E13B9" w:rsidRPr="001E13B9">
        <w:rPr>
          <w:rFonts w:ascii="Times New Roman" w:hAnsi="Times New Roman" w:cs="Times New Roman"/>
        </w:rPr>
        <w:t>creating a safe space in the classroom involves embracing and accepting students' diverse cultural backgrounds</w:t>
      </w:r>
      <w:r w:rsidR="00CD597E">
        <w:rPr>
          <w:rFonts w:ascii="Times New Roman" w:hAnsi="Times New Roman" w:cs="Times New Roman"/>
        </w:rPr>
        <w:t xml:space="preserve">, and what </w:t>
      </w:r>
      <w:r w:rsidR="00563979">
        <w:rPr>
          <w:rFonts w:ascii="Times New Roman" w:hAnsi="Times New Roman" w:cs="Times New Roman"/>
        </w:rPr>
        <w:t>better way to showcase this th</w:t>
      </w:r>
      <w:r w:rsidR="001F642E">
        <w:rPr>
          <w:rFonts w:ascii="Times New Roman" w:hAnsi="Times New Roman" w:cs="Times New Roman"/>
        </w:rPr>
        <w:t>a</w:t>
      </w:r>
      <w:r w:rsidR="00563979">
        <w:rPr>
          <w:rFonts w:ascii="Times New Roman" w:hAnsi="Times New Roman" w:cs="Times New Roman"/>
        </w:rPr>
        <w:t>n with books</w:t>
      </w:r>
      <w:r w:rsidR="001F642E">
        <w:rPr>
          <w:rFonts w:ascii="Times New Roman" w:hAnsi="Times New Roman" w:cs="Times New Roman"/>
        </w:rPr>
        <w:t xml:space="preserve">. Literature that reflects a variety of identities, </w:t>
      </w:r>
      <w:r w:rsidR="00706466">
        <w:rPr>
          <w:rFonts w:ascii="Times New Roman" w:hAnsi="Times New Roman" w:cs="Times New Roman"/>
        </w:rPr>
        <w:t>cultures</w:t>
      </w:r>
      <w:r w:rsidR="001F642E">
        <w:rPr>
          <w:rFonts w:ascii="Times New Roman" w:hAnsi="Times New Roman" w:cs="Times New Roman"/>
        </w:rPr>
        <w:t xml:space="preserve">, and experiences </w:t>
      </w:r>
      <w:r w:rsidR="00706466">
        <w:rPr>
          <w:rFonts w:ascii="Times New Roman" w:hAnsi="Times New Roman" w:cs="Times New Roman"/>
        </w:rPr>
        <w:t>helps students connect to their learning on a deeper level</w:t>
      </w:r>
      <w:r w:rsidR="001E1123">
        <w:rPr>
          <w:rFonts w:ascii="Times New Roman" w:hAnsi="Times New Roman" w:cs="Times New Roman"/>
        </w:rPr>
        <w:t xml:space="preserve">, no matter the grade level, and incorporates that equity aspect. </w:t>
      </w:r>
      <w:r w:rsidR="00CD597E">
        <w:rPr>
          <w:rFonts w:ascii="Times New Roman" w:hAnsi="Times New Roman" w:cs="Times New Roman"/>
        </w:rPr>
        <w:t>As Dr. Rudine Sims Bishop</w:t>
      </w:r>
      <w:r w:rsidR="00771EAD">
        <w:rPr>
          <w:rFonts w:ascii="Times New Roman" w:hAnsi="Times New Roman" w:cs="Times New Roman"/>
        </w:rPr>
        <w:t xml:space="preserve"> once said, </w:t>
      </w:r>
      <w:r w:rsidR="001B006C">
        <w:rPr>
          <w:rFonts w:ascii="Times New Roman" w:hAnsi="Times New Roman" w:cs="Times New Roman"/>
        </w:rPr>
        <w:t xml:space="preserve">“All readers must have experiences where they </w:t>
      </w:r>
      <w:r w:rsidR="001B006C">
        <w:rPr>
          <w:rFonts w:ascii="Times New Roman" w:hAnsi="Times New Roman" w:cs="Times New Roman"/>
        </w:rPr>
        <w:lastRenderedPageBreak/>
        <w:t>‘see’ themselves, where they consider different perspectives, and where they are able to ‘step into’ the lived experiences of others</w:t>
      </w:r>
      <w:r w:rsidR="00EA3BEE">
        <w:rPr>
          <w:rFonts w:ascii="Times New Roman" w:hAnsi="Times New Roman" w:cs="Times New Roman"/>
        </w:rPr>
        <w:t>.” (</w:t>
      </w:r>
      <w:r w:rsidR="00AF5DC2">
        <w:rPr>
          <w:rFonts w:ascii="Times New Roman" w:hAnsi="Times New Roman" w:cs="Times New Roman"/>
        </w:rPr>
        <w:t xml:space="preserve">Raising Up Antiracist White Racial Justice, 2023). </w:t>
      </w:r>
      <w:r w:rsidR="004F2654">
        <w:rPr>
          <w:rFonts w:ascii="Times New Roman" w:hAnsi="Times New Roman" w:cs="Times New Roman"/>
        </w:rPr>
        <w:t>Their essay, “Mirrors, Windows and Sliding Glass Doors</w:t>
      </w:r>
      <w:r w:rsidR="00BF6CD1">
        <w:rPr>
          <w:rFonts w:ascii="Times New Roman" w:hAnsi="Times New Roman" w:cs="Times New Roman"/>
        </w:rPr>
        <w:t>,</w:t>
      </w:r>
      <w:r w:rsidR="004F2654">
        <w:rPr>
          <w:rFonts w:ascii="Times New Roman" w:hAnsi="Times New Roman" w:cs="Times New Roman"/>
        </w:rPr>
        <w:t xml:space="preserve">” </w:t>
      </w:r>
      <w:r w:rsidR="00235B54">
        <w:rPr>
          <w:rFonts w:ascii="Times New Roman" w:hAnsi="Times New Roman" w:cs="Times New Roman"/>
        </w:rPr>
        <w:t>explains the need for readers to see themselves in books but also</w:t>
      </w:r>
      <w:r w:rsidR="00BF6CD1">
        <w:rPr>
          <w:rFonts w:ascii="Times New Roman" w:hAnsi="Times New Roman" w:cs="Times New Roman"/>
        </w:rPr>
        <w:t xml:space="preserve"> have a window to understand and see others. </w:t>
      </w:r>
      <w:r w:rsidR="00673EF6">
        <w:rPr>
          <w:rFonts w:ascii="Times New Roman" w:hAnsi="Times New Roman" w:cs="Times New Roman"/>
        </w:rPr>
        <w:t>This role of literature promotes both self-awareness and</w:t>
      </w:r>
      <w:r w:rsidR="00EF2099">
        <w:rPr>
          <w:rFonts w:ascii="Times New Roman" w:hAnsi="Times New Roman" w:cs="Times New Roman"/>
        </w:rPr>
        <w:t xml:space="preserve"> social awareness. </w:t>
      </w:r>
      <w:r w:rsidR="00B02BC1" w:rsidRPr="00B02BC1">
        <w:rPr>
          <w:rFonts w:ascii="Times New Roman" w:hAnsi="Times New Roman" w:cs="Times New Roman"/>
        </w:rPr>
        <w:t>When schools remove these books, they erase representation and deprive students of the opportunity to build empathy and engage with diverse viewpoints</w:t>
      </w:r>
      <w:r w:rsidR="004D678C">
        <w:rPr>
          <w:rFonts w:ascii="Times New Roman" w:hAnsi="Times New Roman" w:cs="Times New Roman"/>
        </w:rPr>
        <w:t xml:space="preserve"> – </w:t>
      </w:r>
      <w:r w:rsidR="00B02BC1" w:rsidRPr="00B02BC1">
        <w:rPr>
          <w:rFonts w:ascii="Times New Roman" w:hAnsi="Times New Roman" w:cs="Times New Roman"/>
        </w:rPr>
        <w:t xml:space="preserve">both in school and in society. Diversity, as it pertains to DEI (Diversity, Equity, Inclusion), extends beyond race or identifying as BIPOC. People have diverse backgrounds in many ways, such as religion, sexual orientation, disability, socioeconomic status, age, language, and mental health. These facets of diversity contribute to what makes each of us unique. </w:t>
      </w:r>
      <w:r w:rsidR="003F6C49">
        <w:rPr>
          <w:rFonts w:ascii="Times New Roman" w:hAnsi="Times New Roman" w:cs="Times New Roman"/>
        </w:rPr>
        <w:t xml:space="preserve">Unfortunately, </w:t>
      </w:r>
      <w:r w:rsidR="00196CA9" w:rsidRPr="00196CA9">
        <w:rPr>
          <w:rFonts w:ascii="Times New Roman" w:hAnsi="Times New Roman" w:cs="Times New Roman"/>
        </w:rPr>
        <w:t>this understanding is often overlooked in teacher preparation programs. For classrooms to be welcoming and supportive, representation is essential. How can we encourage students to be themselves and feel accepted when books that reflect their identities are being banned?</w:t>
      </w:r>
    </w:p>
    <w:p w14:paraId="7018A71C" w14:textId="03A4FDE1" w:rsidR="00205AA0" w:rsidRDefault="00C73853" w:rsidP="00635E1C">
      <w:pPr>
        <w:spacing w:line="480" w:lineRule="auto"/>
        <w:ind w:firstLine="360"/>
        <w:rPr>
          <w:rFonts w:ascii="Times New Roman" w:hAnsi="Times New Roman" w:cs="Times New Roman"/>
        </w:rPr>
      </w:pPr>
      <w:r w:rsidRPr="00AE1F4D">
        <w:rPr>
          <w:rFonts w:ascii="Times New Roman" w:hAnsi="Times New Roman" w:cs="Times New Roman"/>
        </w:rPr>
        <w:t xml:space="preserve">While state laws and school policies often initiate book bans, much of the momentum </w:t>
      </w:r>
      <w:r w:rsidR="00C16743" w:rsidRPr="00AE1F4D">
        <w:rPr>
          <w:rFonts w:ascii="Times New Roman" w:hAnsi="Times New Roman" w:cs="Times New Roman"/>
        </w:rPr>
        <w:t xml:space="preserve">behind these efforts </w:t>
      </w:r>
      <w:r w:rsidR="003F709B" w:rsidRPr="00AE1F4D">
        <w:rPr>
          <w:rFonts w:ascii="Times New Roman" w:hAnsi="Times New Roman" w:cs="Times New Roman"/>
        </w:rPr>
        <w:t>is</w:t>
      </w:r>
      <w:r w:rsidR="00C16743" w:rsidRPr="00AE1F4D">
        <w:rPr>
          <w:rFonts w:ascii="Times New Roman" w:hAnsi="Times New Roman" w:cs="Times New Roman"/>
        </w:rPr>
        <w:t xml:space="preserve"> from concerned parents and vocal community </w:t>
      </w:r>
      <w:r w:rsidR="003F709B" w:rsidRPr="00AE1F4D">
        <w:rPr>
          <w:rFonts w:ascii="Times New Roman" w:hAnsi="Times New Roman" w:cs="Times New Roman"/>
        </w:rPr>
        <w:t>groups</w:t>
      </w:r>
      <w:r w:rsidR="005B5174" w:rsidRPr="00AE1F4D">
        <w:rPr>
          <w:rFonts w:ascii="Times New Roman" w:hAnsi="Times New Roman" w:cs="Times New Roman"/>
        </w:rPr>
        <w:t xml:space="preserve">. Across the country, parents are increasingly challenging books that contain content related to race, gender identity, sexuality, and other topics </w:t>
      </w:r>
      <w:r w:rsidR="00B15F84" w:rsidRPr="00AE1F4D">
        <w:rPr>
          <w:rFonts w:ascii="Times New Roman" w:hAnsi="Times New Roman" w:cs="Times New Roman"/>
        </w:rPr>
        <w:t>they perceive as inappropriate or political for schools, when often these concerns stem from personal standpoints and ideological beliefs</w:t>
      </w:r>
      <w:r w:rsidR="00184838" w:rsidRPr="00AE1F4D">
        <w:rPr>
          <w:rFonts w:ascii="Times New Roman" w:hAnsi="Times New Roman" w:cs="Times New Roman"/>
        </w:rPr>
        <w:t xml:space="preserve"> rather than educational concerns. </w:t>
      </w:r>
      <w:r w:rsidR="00073C4D">
        <w:rPr>
          <w:rFonts w:ascii="Times New Roman" w:hAnsi="Times New Roman" w:cs="Times New Roman"/>
        </w:rPr>
        <w:t>For example, in Texas</w:t>
      </w:r>
      <w:r w:rsidR="007B12FE">
        <w:rPr>
          <w:rFonts w:ascii="Times New Roman" w:hAnsi="Times New Roman" w:cs="Times New Roman"/>
        </w:rPr>
        <w:t>,</w:t>
      </w:r>
      <w:r w:rsidR="00073C4D">
        <w:rPr>
          <w:rFonts w:ascii="Times New Roman" w:hAnsi="Times New Roman" w:cs="Times New Roman"/>
        </w:rPr>
        <w:t xml:space="preserve"> a teacher was terminated from her position after assigning </w:t>
      </w:r>
      <w:r w:rsidR="007B12FE">
        <w:rPr>
          <w:rFonts w:ascii="Times New Roman" w:hAnsi="Times New Roman" w:cs="Times New Roman"/>
        </w:rPr>
        <w:t xml:space="preserve">text from </w:t>
      </w:r>
      <w:r w:rsidR="007B12FE" w:rsidRPr="008C2C62">
        <w:rPr>
          <w:rFonts w:ascii="Times New Roman" w:hAnsi="Times New Roman" w:cs="Times New Roman"/>
          <w:i/>
          <w:iCs/>
        </w:rPr>
        <w:t>Anne Frank’s Diary: The Graphic Adaptation</w:t>
      </w:r>
      <w:r w:rsidR="007B12FE">
        <w:rPr>
          <w:rFonts w:ascii="Times New Roman" w:hAnsi="Times New Roman" w:cs="Times New Roman"/>
        </w:rPr>
        <w:t xml:space="preserve"> </w:t>
      </w:r>
      <w:r w:rsidR="00DA0C27">
        <w:rPr>
          <w:rFonts w:ascii="Times New Roman" w:hAnsi="Times New Roman" w:cs="Times New Roman"/>
        </w:rPr>
        <w:t xml:space="preserve">after it not being approved and was banned because of parents concerns about </w:t>
      </w:r>
      <w:r w:rsidR="00BA60BD">
        <w:rPr>
          <w:rFonts w:ascii="Times New Roman" w:hAnsi="Times New Roman" w:cs="Times New Roman"/>
        </w:rPr>
        <w:t>it mentioning female and male genitalia, and “as well as potential same-sex attraction,” even when this book is</w:t>
      </w:r>
      <w:r w:rsidR="00FB04F5">
        <w:rPr>
          <w:rFonts w:ascii="Times New Roman" w:hAnsi="Times New Roman" w:cs="Times New Roman"/>
        </w:rPr>
        <w:t xml:space="preserve"> education</w:t>
      </w:r>
      <w:r w:rsidR="00F96078">
        <w:rPr>
          <w:rFonts w:ascii="Times New Roman" w:hAnsi="Times New Roman" w:cs="Times New Roman"/>
        </w:rPr>
        <w:t>al for teaching</w:t>
      </w:r>
      <w:r w:rsidR="00FB04F5">
        <w:rPr>
          <w:rFonts w:ascii="Times New Roman" w:hAnsi="Times New Roman" w:cs="Times New Roman"/>
        </w:rPr>
        <w:t xml:space="preserve"> Holocaust history</w:t>
      </w:r>
      <w:r w:rsidR="00F96078">
        <w:rPr>
          <w:rFonts w:ascii="Times New Roman" w:hAnsi="Times New Roman" w:cs="Times New Roman"/>
        </w:rPr>
        <w:t xml:space="preserve"> </w:t>
      </w:r>
      <w:r w:rsidR="002C67EA">
        <w:rPr>
          <w:rFonts w:ascii="Times New Roman" w:hAnsi="Times New Roman" w:cs="Times New Roman"/>
        </w:rPr>
        <w:lastRenderedPageBreak/>
        <w:t>and “its value in demonstrating the plight of Jewish people in Nazy Germany” (</w:t>
      </w:r>
      <w:r w:rsidR="00151521">
        <w:rPr>
          <w:rFonts w:ascii="Times New Roman" w:hAnsi="Times New Roman" w:cs="Times New Roman"/>
        </w:rPr>
        <w:t>Anderson, 2024)</w:t>
      </w:r>
      <w:r w:rsidR="00031158">
        <w:rPr>
          <w:rFonts w:ascii="Times New Roman" w:hAnsi="Times New Roman" w:cs="Times New Roman"/>
        </w:rPr>
        <w:t xml:space="preserve">. </w:t>
      </w:r>
      <w:r w:rsidR="0013620A">
        <w:rPr>
          <w:rFonts w:ascii="Times New Roman" w:hAnsi="Times New Roman" w:cs="Times New Roman"/>
        </w:rPr>
        <w:t xml:space="preserve">This growing </w:t>
      </w:r>
      <w:r w:rsidR="00205AA0">
        <w:rPr>
          <w:rFonts w:ascii="Times New Roman" w:hAnsi="Times New Roman" w:cs="Times New Roman"/>
        </w:rPr>
        <w:t xml:space="preserve">influence of parental and public ideology reflects a broader cultural conflict </w:t>
      </w:r>
      <w:r w:rsidR="00796F28">
        <w:rPr>
          <w:rFonts w:ascii="Times New Roman" w:hAnsi="Times New Roman" w:cs="Times New Roman"/>
        </w:rPr>
        <w:t xml:space="preserve">that raises critical </w:t>
      </w:r>
      <w:r w:rsidR="00974862">
        <w:rPr>
          <w:rFonts w:ascii="Times New Roman" w:hAnsi="Times New Roman" w:cs="Times New Roman"/>
        </w:rPr>
        <w:t>questions</w:t>
      </w:r>
      <w:r w:rsidR="00796F28">
        <w:rPr>
          <w:rFonts w:ascii="Times New Roman" w:hAnsi="Times New Roman" w:cs="Times New Roman"/>
        </w:rPr>
        <w:t xml:space="preserve"> of authority </w:t>
      </w:r>
      <w:r w:rsidR="00974862">
        <w:rPr>
          <w:rFonts w:ascii="Times New Roman" w:hAnsi="Times New Roman" w:cs="Times New Roman"/>
        </w:rPr>
        <w:t xml:space="preserve">about who gets to decide what is taught in schools and whose voices are being prioritized or silenced in the process. </w:t>
      </w:r>
    </w:p>
    <w:p w14:paraId="7E3C612C" w14:textId="5D0C6182" w:rsidR="004826B3" w:rsidRDefault="00B24E99" w:rsidP="00D309F4">
      <w:pPr>
        <w:spacing w:line="480" w:lineRule="auto"/>
        <w:ind w:firstLine="360"/>
        <w:rPr>
          <w:rFonts w:ascii="Times New Roman" w:hAnsi="Times New Roman" w:cs="Times New Roman"/>
        </w:rPr>
      </w:pPr>
      <w:r w:rsidRPr="005C4C2B">
        <w:rPr>
          <w:rFonts w:ascii="Times New Roman" w:hAnsi="Times New Roman" w:cs="Times New Roman"/>
        </w:rPr>
        <w:t xml:space="preserve">The opposition </w:t>
      </w:r>
      <w:r w:rsidR="00BD0C50">
        <w:rPr>
          <w:rFonts w:ascii="Times New Roman" w:hAnsi="Times New Roman" w:cs="Times New Roman"/>
        </w:rPr>
        <w:t xml:space="preserve">to certain books often comes from </w:t>
      </w:r>
      <w:r w:rsidRPr="005C4C2B">
        <w:rPr>
          <w:rFonts w:ascii="Times New Roman" w:hAnsi="Times New Roman" w:cs="Times New Roman"/>
        </w:rPr>
        <w:t xml:space="preserve">parents </w:t>
      </w:r>
      <w:r w:rsidR="00BD0C50">
        <w:rPr>
          <w:rFonts w:ascii="Times New Roman" w:hAnsi="Times New Roman" w:cs="Times New Roman"/>
        </w:rPr>
        <w:t xml:space="preserve">who </w:t>
      </w:r>
      <w:r w:rsidR="00DF1F3C">
        <w:rPr>
          <w:rFonts w:ascii="Times New Roman" w:hAnsi="Times New Roman" w:cs="Times New Roman"/>
        </w:rPr>
        <w:t>do not</w:t>
      </w:r>
      <w:r w:rsidRPr="005C4C2B">
        <w:rPr>
          <w:rFonts w:ascii="Times New Roman" w:hAnsi="Times New Roman" w:cs="Times New Roman"/>
        </w:rPr>
        <w:t xml:space="preserve"> feel comfortable </w:t>
      </w:r>
      <w:r w:rsidR="0053348D">
        <w:rPr>
          <w:rFonts w:ascii="Times New Roman" w:hAnsi="Times New Roman" w:cs="Times New Roman"/>
        </w:rPr>
        <w:t xml:space="preserve">with </w:t>
      </w:r>
      <w:r w:rsidR="009367EE">
        <w:rPr>
          <w:rFonts w:ascii="Times New Roman" w:hAnsi="Times New Roman" w:cs="Times New Roman"/>
        </w:rPr>
        <w:t>their children being exposed</w:t>
      </w:r>
      <w:r w:rsidR="0053348D">
        <w:rPr>
          <w:rFonts w:ascii="Times New Roman" w:hAnsi="Times New Roman" w:cs="Times New Roman"/>
        </w:rPr>
        <w:t xml:space="preserve"> to topics like sexuality, gender identity, or </w:t>
      </w:r>
      <w:r w:rsidR="009367EE">
        <w:rPr>
          <w:rFonts w:ascii="Times New Roman" w:hAnsi="Times New Roman" w:cs="Times New Roman"/>
        </w:rPr>
        <w:t>profanity</w:t>
      </w:r>
      <w:r w:rsidR="00830AB9">
        <w:rPr>
          <w:rFonts w:ascii="Times New Roman" w:hAnsi="Times New Roman" w:cs="Times New Roman"/>
        </w:rPr>
        <w:t xml:space="preserve"> that could harm their moral or cultural values</w:t>
      </w:r>
      <w:r w:rsidR="009367EE">
        <w:rPr>
          <w:rFonts w:ascii="Times New Roman" w:hAnsi="Times New Roman" w:cs="Times New Roman"/>
        </w:rPr>
        <w:t xml:space="preserve">. </w:t>
      </w:r>
      <w:r w:rsidR="008718AC">
        <w:rPr>
          <w:rFonts w:ascii="Times New Roman" w:hAnsi="Times New Roman" w:cs="Times New Roman"/>
        </w:rPr>
        <w:t xml:space="preserve">They argue </w:t>
      </w:r>
      <w:r w:rsidR="00BE1989">
        <w:rPr>
          <w:rFonts w:ascii="Times New Roman" w:hAnsi="Times New Roman" w:cs="Times New Roman"/>
        </w:rPr>
        <w:t>that such materials are inappropriate for school settings and may undermine the values that are taught at home.</w:t>
      </w:r>
      <w:r w:rsidR="00625994">
        <w:rPr>
          <w:rFonts w:ascii="Times New Roman" w:hAnsi="Times New Roman" w:cs="Times New Roman"/>
        </w:rPr>
        <w:t xml:space="preserve"> Although I agree with the point that p</w:t>
      </w:r>
      <w:r w:rsidR="003927FA" w:rsidRPr="005C4C2B">
        <w:rPr>
          <w:rFonts w:ascii="Times New Roman" w:hAnsi="Times New Roman" w:cs="Times New Roman"/>
        </w:rPr>
        <w:t xml:space="preserve">arents </w:t>
      </w:r>
      <w:r w:rsidR="00295A95">
        <w:rPr>
          <w:rFonts w:ascii="Times New Roman" w:hAnsi="Times New Roman" w:cs="Times New Roman"/>
        </w:rPr>
        <w:t xml:space="preserve">have the right to guide their </w:t>
      </w:r>
      <w:r w:rsidR="00C402AD" w:rsidRPr="005C4C2B">
        <w:rPr>
          <w:rFonts w:ascii="Times New Roman" w:hAnsi="Times New Roman" w:cs="Times New Roman"/>
        </w:rPr>
        <w:t>children's</w:t>
      </w:r>
      <w:r w:rsidR="003927FA" w:rsidRPr="005C4C2B">
        <w:rPr>
          <w:rFonts w:ascii="Times New Roman" w:hAnsi="Times New Roman" w:cs="Times New Roman"/>
        </w:rPr>
        <w:t xml:space="preserve"> read</w:t>
      </w:r>
      <w:r w:rsidR="00295A95">
        <w:rPr>
          <w:rFonts w:ascii="Times New Roman" w:hAnsi="Times New Roman" w:cs="Times New Roman"/>
        </w:rPr>
        <w:t>ing</w:t>
      </w:r>
      <w:r w:rsidR="003927FA" w:rsidRPr="005C4C2B">
        <w:rPr>
          <w:rFonts w:ascii="Times New Roman" w:hAnsi="Times New Roman" w:cs="Times New Roman"/>
        </w:rPr>
        <w:t xml:space="preserve">, </w:t>
      </w:r>
      <w:r w:rsidR="00F50A9B">
        <w:rPr>
          <w:rFonts w:ascii="Times New Roman" w:hAnsi="Times New Roman" w:cs="Times New Roman"/>
        </w:rPr>
        <w:t>they do</w:t>
      </w:r>
      <w:r w:rsidR="00827566">
        <w:rPr>
          <w:rFonts w:ascii="Times New Roman" w:hAnsi="Times New Roman" w:cs="Times New Roman"/>
        </w:rPr>
        <w:t xml:space="preserve"> no</w:t>
      </w:r>
      <w:r w:rsidR="00F50A9B">
        <w:rPr>
          <w:rFonts w:ascii="Times New Roman" w:hAnsi="Times New Roman" w:cs="Times New Roman"/>
        </w:rPr>
        <w:t xml:space="preserve">t have </w:t>
      </w:r>
      <w:r w:rsidR="008A3E6A">
        <w:rPr>
          <w:rFonts w:ascii="Times New Roman" w:hAnsi="Times New Roman" w:cs="Times New Roman"/>
        </w:rPr>
        <w:t xml:space="preserve">the right to </w:t>
      </w:r>
      <w:r w:rsidR="00295A95">
        <w:rPr>
          <w:rFonts w:ascii="Times New Roman" w:hAnsi="Times New Roman" w:cs="Times New Roman"/>
        </w:rPr>
        <w:t xml:space="preserve">control and </w:t>
      </w:r>
      <w:r w:rsidR="00C402AD">
        <w:rPr>
          <w:rFonts w:ascii="Times New Roman" w:hAnsi="Times New Roman" w:cs="Times New Roman"/>
        </w:rPr>
        <w:t>restrict what</w:t>
      </w:r>
      <w:r w:rsidR="008A3E6A">
        <w:rPr>
          <w:rFonts w:ascii="Times New Roman" w:hAnsi="Times New Roman" w:cs="Times New Roman"/>
        </w:rPr>
        <w:t xml:space="preserve"> books </w:t>
      </w:r>
      <w:r w:rsidR="00C402AD">
        <w:rPr>
          <w:rFonts w:ascii="Times New Roman" w:hAnsi="Times New Roman" w:cs="Times New Roman"/>
        </w:rPr>
        <w:t>are available to others</w:t>
      </w:r>
      <w:r w:rsidR="00C22F53">
        <w:rPr>
          <w:rFonts w:ascii="Times New Roman" w:hAnsi="Times New Roman" w:cs="Times New Roman"/>
        </w:rPr>
        <w:t xml:space="preserve">. </w:t>
      </w:r>
      <w:r w:rsidR="00827566">
        <w:rPr>
          <w:rFonts w:ascii="Times New Roman" w:hAnsi="Times New Roman" w:cs="Times New Roman"/>
        </w:rPr>
        <w:t xml:space="preserve">Parental involvement in education </w:t>
      </w:r>
      <w:r w:rsidR="00077A15">
        <w:rPr>
          <w:rFonts w:ascii="Times New Roman" w:hAnsi="Times New Roman" w:cs="Times New Roman"/>
        </w:rPr>
        <w:t>is essential</w:t>
      </w:r>
      <w:r w:rsidR="00D901EC">
        <w:rPr>
          <w:rFonts w:ascii="Times New Roman" w:hAnsi="Times New Roman" w:cs="Times New Roman"/>
        </w:rPr>
        <w:t xml:space="preserve">, but </w:t>
      </w:r>
      <w:r w:rsidR="00392F71">
        <w:rPr>
          <w:rFonts w:ascii="Times New Roman" w:hAnsi="Times New Roman" w:cs="Times New Roman"/>
        </w:rPr>
        <w:t>recent</w:t>
      </w:r>
      <w:r w:rsidR="00077A15">
        <w:rPr>
          <w:rFonts w:ascii="Times New Roman" w:hAnsi="Times New Roman" w:cs="Times New Roman"/>
        </w:rPr>
        <w:t xml:space="preserve"> studies suggest that not all parents support extreme measures like book bans. </w:t>
      </w:r>
      <w:r w:rsidR="00392F71">
        <w:rPr>
          <w:rFonts w:ascii="Times New Roman" w:hAnsi="Times New Roman" w:cs="Times New Roman"/>
        </w:rPr>
        <w:t xml:space="preserve">According to McGehee and </w:t>
      </w:r>
      <w:proofErr w:type="spellStart"/>
      <w:r w:rsidR="00392F71">
        <w:rPr>
          <w:rFonts w:ascii="Times New Roman" w:hAnsi="Times New Roman" w:cs="Times New Roman"/>
        </w:rPr>
        <w:t>Chrastka</w:t>
      </w:r>
      <w:proofErr w:type="spellEnd"/>
      <w:r w:rsidR="00392F71">
        <w:rPr>
          <w:rFonts w:ascii="Times New Roman" w:hAnsi="Times New Roman" w:cs="Times New Roman"/>
        </w:rPr>
        <w:t xml:space="preserve"> (2025), many parents express more nuanced views on the issue. </w:t>
      </w:r>
      <w:r w:rsidR="009F634C">
        <w:rPr>
          <w:rFonts w:ascii="Times New Roman" w:hAnsi="Times New Roman" w:cs="Times New Roman"/>
        </w:rPr>
        <w:t xml:space="preserve">Their study on </w:t>
      </w:r>
      <w:r w:rsidR="007D7551">
        <w:rPr>
          <w:rFonts w:ascii="Times New Roman" w:hAnsi="Times New Roman" w:cs="Times New Roman"/>
        </w:rPr>
        <w:t>parents'</w:t>
      </w:r>
      <w:r w:rsidR="009F634C">
        <w:rPr>
          <w:rFonts w:ascii="Times New Roman" w:hAnsi="Times New Roman" w:cs="Times New Roman"/>
        </w:rPr>
        <w:t xml:space="preserve"> perceptions found that </w:t>
      </w:r>
      <w:r w:rsidR="00EB44A4">
        <w:rPr>
          <w:rFonts w:ascii="Times New Roman" w:hAnsi="Times New Roman" w:cs="Times New Roman"/>
        </w:rPr>
        <w:t xml:space="preserve">while </w:t>
      </w:r>
      <w:r w:rsidR="007D7551">
        <w:rPr>
          <w:rFonts w:ascii="Times New Roman" w:hAnsi="Times New Roman" w:cs="Times New Roman"/>
        </w:rPr>
        <w:t xml:space="preserve">some parents support limiting access to specific </w:t>
      </w:r>
      <w:r w:rsidR="00D901EC">
        <w:rPr>
          <w:rFonts w:ascii="Times New Roman" w:hAnsi="Times New Roman" w:cs="Times New Roman"/>
        </w:rPr>
        <w:t>materials,</w:t>
      </w:r>
      <w:r w:rsidR="007D7551">
        <w:rPr>
          <w:rFonts w:ascii="Times New Roman" w:hAnsi="Times New Roman" w:cs="Times New Roman"/>
        </w:rPr>
        <w:t xml:space="preserve"> </w:t>
      </w:r>
      <w:r w:rsidR="00522479">
        <w:rPr>
          <w:rFonts w:ascii="Times New Roman" w:hAnsi="Times New Roman" w:cs="Times New Roman"/>
        </w:rPr>
        <w:t>they deem inappropriate,</w:t>
      </w:r>
      <w:r w:rsidR="007D7551">
        <w:rPr>
          <w:rFonts w:ascii="Times New Roman" w:hAnsi="Times New Roman" w:cs="Times New Roman"/>
        </w:rPr>
        <w:t xml:space="preserve"> a significant number believe </w:t>
      </w:r>
      <w:r w:rsidR="00594D5C">
        <w:rPr>
          <w:rFonts w:ascii="Times New Roman" w:hAnsi="Times New Roman" w:cs="Times New Roman"/>
        </w:rPr>
        <w:t xml:space="preserve">in the importance of maintaining access to diverse literature. </w:t>
      </w:r>
      <w:r w:rsidR="00F61C7F">
        <w:rPr>
          <w:rFonts w:ascii="Times New Roman" w:hAnsi="Times New Roman" w:cs="Times New Roman"/>
        </w:rPr>
        <w:t xml:space="preserve">In their research, </w:t>
      </w:r>
      <w:r w:rsidR="00F31491">
        <w:rPr>
          <w:rFonts w:ascii="Times New Roman" w:hAnsi="Times New Roman" w:cs="Times New Roman"/>
        </w:rPr>
        <w:t>“67% of respondents felt that book bans infringed on their rights to make decisions for their children</w:t>
      </w:r>
      <w:r w:rsidR="0082624A">
        <w:rPr>
          <w:rFonts w:ascii="Times New Roman" w:hAnsi="Times New Roman" w:cs="Times New Roman"/>
        </w:rPr>
        <w:t xml:space="preserve">, </w:t>
      </w:r>
      <w:r w:rsidR="00F61C7F">
        <w:rPr>
          <w:rFonts w:ascii="Times New Roman" w:hAnsi="Times New Roman" w:cs="Times New Roman"/>
        </w:rPr>
        <w:t>yet</w:t>
      </w:r>
      <w:r w:rsidR="00387F5D">
        <w:rPr>
          <w:rFonts w:ascii="Times New Roman" w:hAnsi="Times New Roman" w:cs="Times New Roman"/>
        </w:rPr>
        <w:t xml:space="preserve"> 57% of parents said banning books from the school library was an </w:t>
      </w:r>
      <w:r w:rsidR="0082624A">
        <w:rPr>
          <w:rFonts w:ascii="Times New Roman" w:hAnsi="Times New Roman" w:cs="Times New Roman"/>
        </w:rPr>
        <w:t>appropriate</w:t>
      </w:r>
      <w:r w:rsidR="00387F5D">
        <w:rPr>
          <w:rFonts w:ascii="Times New Roman" w:hAnsi="Times New Roman" w:cs="Times New Roman"/>
        </w:rPr>
        <w:t xml:space="preserve"> way to prevent children from learning about certain topics</w:t>
      </w:r>
      <w:r w:rsidR="00A0376F">
        <w:rPr>
          <w:rFonts w:ascii="Times New Roman" w:hAnsi="Times New Roman" w:cs="Times New Roman"/>
        </w:rPr>
        <w:t xml:space="preserve">” (McGehee </w:t>
      </w:r>
      <w:r w:rsidR="00D46897">
        <w:rPr>
          <w:rFonts w:ascii="Times New Roman" w:hAnsi="Times New Roman" w:cs="Times New Roman"/>
        </w:rPr>
        <w:t>&amp;</w:t>
      </w:r>
      <w:r w:rsidR="00A0376F">
        <w:rPr>
          <w:rFonts w:ascii="Times New Roman" w:hAnsi="Times New Roman" w:cs="Times New Roman"/>
        </w:rPr>
        <w:t xml:space="preserve"> </w:t>
      </w:r>
      <w:proofErr w:type="spellStart"/>
      <w:r w:rsidR="00A0376F">
        <w:rPr>
          <w:rFonts w:ascii="Times New Roman" w:hAnsi="Times New Roman" w:cs="Times New Roman"/>
        </w:rPr>
        <w:t>Chrastka</w:t>
      </w:r>
      <w:proofErr w:type="spellEnd"/>
      <w:r w:rsidR="00D46897">
        <w:rPr>
          <w:rFonts w:ascii="Times New Roman" w:hAnsi="Times New Roman" w:cs="Times New Roman"/>
        </w:rPr>
        <w:t xml:space="preserve">, </w:t>
      </w:r>
      <w:r w:rsidR="00A0376F">
        <w:rPr>
          <w:rFonts w:ascii="Times New Roman" w:hAnsi="Times New Roman" w:cs="Times New Roman"/>
        </w:rPr>
        <w:t xml:space="preserve">2025). </w:t>
      </w:r>
      <w:r w:rsidR="002C11A8">
        <w:rPr>
          <w:rFonts w:ascii="Times New Roman" w:hAnsi="Times New Roman" w:cs="Times New Roman"/>
        </w:rPr>
        <w:t>When a si</w:t>
      </w:r>
      <w:r w:rsidR="000A1462">
        <w:rPr>
          <w:rFonts w:ascii="Times New Roman" w:hAnsi="Times New Roman" w:cs="Times New Roman"/>
        </w:rPr>
        <w:t xml:space="preserve">ngle group of parents demands the removal of a book from a library or curriculum, it limits intellectual freedom and </w:t>
      </w:r>
      <w:r w:rsidR="00D87A6D">
        <w:rPr>
          <w:rFonts w:ascii="Times New Roman" w:hAnsi="Times New Roman" w:cs="Times New Roman"/>
        </w:rPr>
        <w:t>robs</w:t>
      </w:r>
      <w:r w:rsidR="000A1462">
        <w:rPr>
          <w:rFonts w:ascii="Times New Roman" w:hAnsi="Times New Roman" w:cs="Times New Roman"/>
        </w:rPr>
        <w:t xml:space="preserve"> other families of the opportunity to make their own decisions. Public schools serve diverse communities, and with this, their libraries should do the same, with a wide range of perspectives and experiences. </w:t>
      </w:r>
    </w:p>
    <w:p w14:paraId="3DA849BB" w14:textId="289CAE4E" w:rsidR="00101719" w:rsidRDefault="00C402AD" w:rsidP="003F59D3">
      <w:pPr>
        <w:spacing w:line="480" w:lineRule="auto"/>
        <w:rPr>
          <w:rFonts w:ascii="Times New Roman" w:hAnsi="Times New Roman" w:cs="Times New Roman"/>
        </w:rPr>
      </w:pPr>
      <w:r>
        <w:rPr>
          <w:rFonts w:ascii="Times New Roman" w:hAnsi="Times New Roman" w:cs="Times New Roman"/>
        </w:rPr>
        <w:lastRenderedPageBreak/>
        <w:tab/>
      </w:r>
      <w:r w:rsidR="00CE5212">
        <w:rPr>
          <w:rFonts w:ascii="Times New Roman" w:hAnsi="Times New Roman" w:cs="Times New Roman"/>
        </w:rPr>
        <w:t>In our diverse world and community, religion and spiritual ideology play a significant</w:t>
      </w:r>
      <w:r w:rsidR="00CA4643">
        <w:rPr>
          <w:rFonts w:ascii="Times New Roman" w:hAnsi="Times New Roman" w:cs="Times New Roman"/>
        </w:rPr>
        <w:t xml:space="preserve"> role </w:t>
      </w:r>
      <w:r w:rsidR="00731855">
        <w:rPr>
          <w:rFonts w:ascii="Times New Roman" w:hAnsi="Times New Roman" w:cs="Times New Roman"/>
        </w:rPr>
        <w:t xml:space="preserve">in our decisions. </w:t>
      </w:r>
      <w:r w:rsidR="004A38A7">
        <w:rPr>
          <w:rFonts w:ascii="Times New Roman" w:hAnsi="Times New Roman" w:cs="Times New Roman"/>
        </w:rPr>
        <w:t>Public schools, by nature, serve students and families from a wide range of cultural and religious backgrounds</w:t>
      </w:r>
      <w:r w:rsidR="00DB158C">
        <w:rPr>
          <w:rFonts w:ascii="Times New Roman" w:hAnsi="Times New Roman" w:cs="Times New Roman"/>
        </w:rPr>
        <w:t>,</w:t>
      </w:r>
      <w:r w:rsidR="0044008F">
        <w:rPr>
          <w:rFonts w:ascii="Times New Roman" w:hAnsi="Times New Roman" w:cs="Times New Roman"/>
        </w:rPr>
        <w:t xml:space="preserve"> and to be inclusive and equitable for everyone, </w:t>
      </w:r>
      <w:r w:rsidR="005256D0">
        <w:rPr>
          <w:rFonts w:ascii="Times New Roman" w:hAnsi="Times New Roman" w:cs="Times New Roman"/>
        </w:rPr>
        <w:t>schools must be inclusive about religion</w:t>
      </w:r>
      <w:r w:rsidR="00FD0E89">
        <w:rPr>
          <w:rFonts w:ascii="Times New Roman" w:hAnsi="Times New Roman" w:cs="Times New Roman"/>
        </w:rPr>
        <w:t xml:space="preserve"> and non-believers as well</w:t>
      </w:r>
      <w:r w:rsidR="005256D0">
        <w:rPr>
          <w:rFonts w:ascii="Times New Roman" w:hAnsi="Times New Roman" w:cs="Times New Roman"/>
        </w:rPr>
        <w:t xml:space="preserve">. </w:t>
      </w:r>
      <w:r w:rsidR="00F86C25">
        <w:rPr>
          <w:rFonts w:ascii="Times New Roman" w:hAnsi="Times New Roman" w:cs="Times New Roman"/>
        </w:rPr>
        <w:t>This means schools should be open about religion, accepting and celebrating all backgrounds without forcing a dominant religion, such as Christianity in America</w:t>
      </w:r>
      <w:r w:rsidR="0013755E">
        <w:rPr>
          <w:rFonts w:ascii="Times New Roman" w:hAnsi="Times New Roman" w:cs="Times New Roman"/>
        </w:rPr>
        <w:t xml:space="preserve">. </w:t>
      </w:r>
      <w:r w:rsidR="006B01EB">
        <w:rPr>
          <w:rFonts w:ascii="Times New Roman" w:hAnsi="Times New Roman" w:cs="Times New Roman"/>
        </w:rPr>
        <w:t xml:space="preserve">As </w:t>
      </w:r>
      <w:r w:rsidR="006B01EB" w:rsidRPr="00F86C25">
        <w:rPr>
          <w:rFonts w:ascii="Times New Roman" w:hAnsi="Times New Roman" w:cs="Times New Roman"/>
          <w:i/>
          <w:iCs/>
        </w:rPr>
        <w:t xml:space="preserve">Britannica </w:t>
      </w:r>
      <w:proofErr w:type="spellStart"/>
      <w:r w:rsidR="006B01EB" w:rsidRPr="00F86C25">
        <w:rPr>
          <w:rFonts w:ascii="Times New Roman" w:hAnsi="Times New Roman" w:cs="Times New Roman"/>
          <w:i/>
          <w:iCs/>
        </w:rPr>
        <w:t>ProCon</w:t>
      </w:r>
      <w:proofErr w:type="spellEnd"/>
      <w:r w:rsidR="006B01EB">
        <w:rPr>
          <w:rFonts w:ascii="Times New Roman" w:hAnsi="Times New Roman" w:cs="Times New Roman"/>
        </w:rPr>
        <w:t xml:space="preserve"> points out, banning books on religious grounds</w:t>
      </w:r>
      <w:r w:rsidR="00544DC1">
        <w:rPr>
          <w:rFonts w:ascii="Times New Roman" w:hAnsi="Times New Roman" w:cs="Times New Roman"/>
        </w:rPr>
        <w:t xml:space="preserve"> can</w:t>
      </w:r>
      <w:r w:rsidR="006B01EB">
        <w:rPr>
          <w:rFonts w:ascii="Times New Roman" w:hAnsi="Times New Roman" w:cs="Times New Roman"/>
        </w:rPr>
        <w:t xml:space="preserve"> blur </w:t>
      </w:r>
      <w:r w:rsidR="00544DC1">
        <w:rPr>
          <w:rFonts w:ascii="Times New Roman" w:hAnsi="Times New Roman" w:cs="Times New Roman"/>
        </w:rPr>
        <w:t xml:space="preserve">the line between church and state, risking the imposition of one group’s belief over others. </w:t>
      </w:r>
      <w:r w:rsidR="007D15D0">
        <w:rPr>
          <w:rFonts w:ascii="Times New Roman" w:hAnsi="Times New Roman" w:cs="Times New Roman"/>
        </w:rPr>
        <w:t xml:space="preserve">This tension between personal religious values and the role of public education </w:t>
      </w:r>
      <w:r w:rsidR="00C8505C">
        <w:rPr>
          <w:rFonts w:ascii="Times New Roman" w:hAnsi="Times New Roman" w:cs="Times New Roman"/>
        </w:rPr>
        <w:t>makes the line for book banning difficult</w:t>
      </w:r>
      <w:r w:rsidR="00100DDC">
        <w:rPr>
          <w:rFonts w:ascii="Times New Roman" w:hAnsi="Times New Roman" w:cs="Times New Roman"/>
        </w:rPr>
        <w:t>,</w:t>
      </w:r>
      <w:r w:rsidR="00C8505C">
        <w:rPr>
          <w:rFonts w:ascii="Times New Roman" w:hAnsi="Times New Roman" w:cs="Times New Roman"/>
        </w:rPr>
        <w:t xml:space="preserve"> and the argument of what should/shouldn’t be taught in school </w:t>
      </w:r>
      <w:proofErr w:type="gramStart"/>
      <w:r w:rsidR="00C8505C">
        <w:rPr>
          <w:rFonts w:ascii="Times New Roman" w:hAnsi="Times New Roman" w:cs="Times New Roman"/>
        </w:rPr>
        <w:t>since</w:t>
      </w:r>
      <w:proofErr w:type="gramEnd"/>
      <w:r w:rsidR="00C8505C">
        <w:rPr>
          <w:rFonts w:ascii="Times New Roman" w:hAnsi="Times New Roman" w:cs="Times New Roman"/>
        </w:rPr>
        <w:t xml:space="preserve"> the beginning. </w:t>
      </w:r>
      <w:r w:rsidR="00B75531">
        <w:rPr>
          <w:rFonts w:ascii="Times New Roman" w:hAnsi="Times New Roman" w:cs="Times New Roman"/>
        </w:rPr>
        <w:t xml:space="preserve">Families have the right to practice their religion freely, </w:t>
      </w:r>
      <w:r w:rsidR="00340361">
        <w:rPr>
          <w:rFonts w:ascii="Times New Roman" w:hAnsi="Times New Roman" w:cs="Times New Roman"/>
        </w:rPr>
        <w:t>but this right does not extend to censoring public education for everyone else</w:t>
      </w:r>
      <w:r w:rsidR="00E056DF">
        <w:rPr>
          <w:rFonts w:ascii="Times New Roman" w:hAnsi="Times New Roman" w:cs="Times New Roman"/>
        </w:rPr>
        <w:t xml:space="preserve">. </w:t>
      </w:r>
    </w:p>
    <w:p w14:paraId="4696EB55" w14:textId="131A92C7" w:rsidR="00394215" w:rsidRPr="00384B15" w:rsidRDefault="005138A5" w:rsidP="00F4643E">
      <w:pPr>
        <w:spacing w:line="480" w:lineRule="auto"/>
        <w:rPr>
          <w:rFonts w:ascii="Times New Roman" w:hAnsi="Times New Roman" w:cs="Times New Roman"/>
          <w:i/>
          <w:iCs/>
        </w:rPr>
      </w:pPr>
      <w:r>
        <w:rPr>
          <w:rFonts w:ascii="Times New Roman" w:hAnsi="Times New Roman" w:cs="Times New Roman"/>
        </w:rPr>
        <w:tab/>
      </w:r>
      <w:r w:rsidR="00F4643E" w:rsidRPr="00F4643E">
        <w:rPr>
          <w:rFonts w:ascii="Times New Roman" w:hAnsi="Times New Roman" w:cs="Times New Roman"/>
        </w:rPr>
        <w:t xml:space="preserve">Book bans in various states and school districts disproportionately target literature that addresses diversity, equity, and inclusion (DEI), particularly works that amplify marginalized voices. These bans, driven more by political and ideological pressures than genuine educational concerns, limit exposure to important real-world issues. Notable examples of banned books include </w:t>
      </w:r>
      <w:r w:rsidR="00F16B23" w:rsidRPr="00F16B23">
        <w:rPr>
          <w:rFonts w:ascii="Times New Roman" w:hAnsi="Times New Roman" w:cs="Times New Roman"/>
          <w:i/>
          <w:iCs/>
        </w:rPr>
        <w:t>The Diary of Anne Frank</w:t>
      </w:r>
      <w:r w:rsidR="00F4643E" w:rsidRPr="00F16B23">
        <w:rPr>
          <w:rFonts w:ascii="Times New Roman" w:hAnsi="Times New Roman" w:cs="Times New Roman"/>
          <w:i/>
          <w:iCs/>
        </w:rPr>
        <w:t xml:space="preserve">, The Handmaid’s Tale, Thirteen Reasons Why, and Animal Farm. </w:t>
      </w:r>
      <w:r w:rsidR="00F4643E" w:rsidRPr="00F4643E">
        <w:rPr>
          <w:rFonts w:ascii="Times New Roman" w:hAnsi="Times New Roman" w:cs="Times New Roman"/>
        </w:rPr>
        <w:t>Banning these books deprives students of representation and the opportunity to foster empathy. Schools should be safe and inclusive environments, and while parental input is valuable, it should not limit the rights of others to access diverse literature. Protecting the First Amendment and promoting intellectual freedom in education is vital for cultivating open minds and a more equitable society.</w:t>
      </w:r>
      <w:r w:rsidR="00394215" w:rsidRPr="00AE3705">
        <w:rPr>
          <w:rFonts w:ascii="Times New Roman" w:hAnsi="Times New Roman" w:cs="Times New Roman"/>
        </w:rPr>
        <w:br w:type="page"/>
      </w:r>
    </w:p>
    <w:p w14:paraId="4A1B27E3" w14:textId="27140C5A" w:rsidR="00B24E99" w:rsidRPr="00AE3705" w:rsidRDefault="00270417" w:rsidP="00B27F3A">
      <w:pPr>
        <w:spacing w:line="480" w:lineRule="auto"/>
        <w:jc w:val="center"/>
        <w:rPr>
          <w:rFonts w:ascii="Times New Roman" w:hAnsi="Times New Roman" w:cs="Times New Roman"/>
        </w:rPr>
      </w:pPr>
      <w:r w:rsidRPr="00AE3705">
        <w:rPr>
          <w:rFonts w:ascii="Times New Roman" w:hAnsi="Times New Roman" w:cs="Times New Roman"/>
        </w:rPr>
        <w:lastRenderedPageBreak/>
        <w:t>Works Cited</w:t>
      </w:r>
    </w:p>
    <w:p w14:paraId="300E9143" w14:textId="2D860689" w:rsidR="00B27F3A" w:rsidRDefault="005840ED" w:rsidP="00B27F3A">
      <w:pPr>
        <w:pStyle w:val="ListParagraph"/>
        <w:numPr>
          <w:ilvl w:val="0"/>
          <w:numId w:val="3"/>
        </w:numPr>
        <w:spacing w:line="480" w:lineRule="auto"/>
        <w:rPr>
          <w:rFonts w:ascii="Times New Roman" w:hAnsi="Times New Roman" w:cs="Times New Roman"/>
        </w:rPr>
      </w:pPr>
      <w:r w:rsidRPr="001C0FC0">
        <w:rPr>
          <w:rFonts w:ascii="Times New Roman" w:hAnsi="Times New Roman" w:cs="Times New Roman"/>
        </w:rPr>
        <w:t>First A</w:t>
      </w:r>
      <w:r w:rsidR="001C0FC0" w:rsidRPr="001C0FC0">
        <w:rPr>
          <w:rFonts w:ascii="Times New Roman" w:hAnsi="Times New Roman" w:cs="Times New Roman"/>
        </w:rPr>
        <w:t>mendment Museum.</w:t>
      </w:r>
      <w:r w:rsidR="001C0FC0">
        <w:rPr>
          <w:rFonts w:ascii="Times New Roman" w:hAnsi="Times New Roman" w:cs="Times New Roman"/>
        </w:rPr>
        <w:t xml:space="preserve"> (202</w:t>
      </w:r>
      <w:r w:rsidR="007D2515">
        <w:rPr>
          <w:rFonts w:ascii="Times New Roman" w:hAnsi="Times New Roman" w:cs="Times New Roman"/>
        </w:rPr>
        <w:t>5</w:t>
      </w:r>
      <w:r w:rsidR="001C0FC0">
        <w:rPr>
          <w:rFonts w:ascii="Times New Roman" w:hAnsi="Times New Roman" w:cs="Times New Roman"/>
        </w:rPr>
        <w:t xml:space="preserve">). </w:t>
      </w:r>
      <w:r w:rsidR="001C0FC0" w:rsidRPr="007D2515">
        <w:rPr>
          <w:rFonts w:ascii="Times New Roman" w:hAnsi="Times New Roman" w:cs="Times New Roman"/>
          <w:i/>
          <w:iCs/>
        </w:rPr>
        <w:t>How do books get banned?</w:t>
      </w:r>
      <w:r w:rsidR="001C0FC0">
        <w:t xml:space="preserve"> </w:t>
      </w:r>
      <w:hyperlink r:id="rId5" w:history="1">
        <w:r w:rsidR="007D2515" w:rsidRPr="00BF2941">
          <w:rPr>
            <w:rStyle w:val="Hyperlink"/>
            <w:rFonts w:ascii="Times New Roman" w:hAnsi="Times New Roman" w:cs="Times New Roman"/>
          </w:rPr>
          <w:t>https://firstamendmentmuseum.org/how-do-books-get-banned/</w:t>
        </w:r>
      </w:hyperlink>
      <w:r w:rsidR="00B1563A" w:rsidRPr="00AE3705">
        <w:rPr>
          <w:rFonts w:ascii="Times New Roman" w:hAnsi="Times New Roman" w:cs="Times New Roman"/>
        </w:rPr>
        <w:t xml:space="preserve"> </w:t>
      </w:r>
    </w:p>
    <w:p w14:paraId="5A2481E2" w14:textId="2FC2BFB7" w:rsidR="00677A2E" w:rsidRPr="00AE3705" w:rsidRDefault="00677A2E" w:rsidP="00B27F3A">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U.S. Department of Education. (2025, January 24). </w:t>
      </w:r>
      <w:r w:rsidRPr="00401821">
        <w:rPr>
          <w:rFonts w:ascii="Times New Roman" w:hAnsi="Times New Roman" w:cs="Times New Roman"/>
          <w:i/>
          <w:iCs/>
        </w:rPr>
        <w:t>U</w:t>
      </w:r>
      <w:r w:rsidR="00401821" w:rsidRPr="00401821">
        <w:rPr>
          <w:rFonts w:ascii="Times New Roman" w:hAnsi="Times New Roman" w:cs="Times New Roman"/>
          <w:i/>
          <w:iCs/>
        </w:rPr>
        <w:t>.S. Department of Education ends Biden’s book ban hoax.</w:t>
      </w:r>
      <w:r w:rsidR="00401821">
        <w:rPr>
          <w:rFonts w:ascii="Times New Roman" w:hAnsi="Times New Roman" w:cs="Times New Roman"/>
        </w:rPr>
        <w:t xml:space="preserve"> </w:t>
      </w:r>
      <w:hyperlink r:id="rId6" w:history="1">
        <w:r w:rsidR="00401821" w:rsidRPr="006957B0">
          <w:rPr>
            <w:rStyle w:val="Hyperlink"/>
            <w:rFonts w:ascii="Times New Roman" w:hAnsi="Times New Roman" w:cs="Times New Roman"/>
          </w:rPr>
          <w:t>https://www.ed.gov/about/news/press-release/us-department-of-education-ends-bidens-book-ban-hoax</w:t>
        </w:r>
      </w:hyperlink>
      <w:r w:rsidR="00401821">
        <w:rPr>
          <w:rFonts w:ascii="Times New Roman" w:hAnsi="Times New Roman" w:cs="Times New Roman"/>
        </w:rPr>
        <w:t xml:space="preserve"> </w:t>
      </w:r>
    </w:p>
    <w:p w14:paraId="371472BB" w14:textId="746800CA" w:rsidR="00F8488A" w:rsidRPr="00AE3705" w:rsidRDefault="007C6A52" w:rsidP="00B27F3A">
      <w:pPr>
        <w:pStyle w:val="ListParagraph"/>
        <w:numPr>
          <w:ilvl w:val="0"/>
          <w:numId w:val="3"/>
        </w:numPr>
        <w:spacing w:line="480" w:lineRule="auto"/>
        <w:rPr>
          <w:rFonts w:ascii="Times New Roman" w:hAnsi="Times New Roman" w:cs="Times New Roman"/>
        </w:rPr>
      </w:pPr>
      <w:r w:rsidRPr="00AE3705">
        <w:rPr>
          <w:rFonts w:ascii="Times New Roman" w:hAnsi="Times New Roman" w:cs="Times New Roman"/>
        </w:rPr>
        <w:t>PEN</w:t>
      </w:r>
      <w:r w:rsidR="00AE3705" w:rsidRPr="00AE3705">
        <w:rPr>
          <w:rFonts w:ascii="Times New Roman" w:hAnsi="Times New Roman" w:cs="Times New Roman"/>
        </w:rPr>
        <w:t xml:space="preserve"> America</w:t>
      </w:r>
      <w:r w:rsidRPr="00AE3705">
        <w:rPr>
          <w:rFonts w:ascii="Times New Roman" w:hAnsi="Times New Roman" w:cs="Times New Roman"/>
        </w:rPr>
        <w:t>. (</w:t>
      </w:r>
      <w:r w:rsidR="00660D77" w:rsidRPr="00AE3705">
        <w:rPr>
          <w:rFonts w:ascii="Times New Roman" w:hAnsi="Times New Roman" w:cs="Times New Roman"/>
        </w:rPr>
        <w:t>November 1, 2024).</w:t>
      </w:r>
      <w:r w:rsidRPr="00AE3705">
        <w:rPr>
          <w:rFonts w:ascii="Times New Roman" w:hAnsi="Times New Roman" w:cs="Times New Roman"/>
        </w:rPr>
        <w:t xml:space="preserve"> </w:t>
      </w:r>
      <w:r w:rsidR="00660D77" w:rsidRPr="00AE3705">
        <w:rPr>
          <w:rFonts w:ascii="Times New Roman" w:hAnsi="Times New Roman" w:cs="Times New Roman"/>
          <w:i/>
          <w:iCs/>
        </w:rPr>
        <w:t>Banned in the USA: Beyond the Shelves</w:t>
      </w:r>
      <w:r w:rsidR="00660D77" w:rsidRPr="00AE3705">
        <w:rPr>
          <w:rFonts w:ascii="Times New Roman" w:hAnsi="Times New Roman" w:cs="Times New Roman"/>
        </w:rPr>
        <w:t xml:space="preserve">. </w:t>
      </w:r>
      <w:hyperlink r:id="rId7" w:history="1">
        <w:r w:rsidR="00660D77" w:rsidRPr="00AE3705">
          <w:rPr>
            <w:rStyle w:val="Hyperlink"/>
            <w:rFonts w:ascii="Times New Roman" w:hAnsi="Times New Roman" w:cs="Times New Roman"/>
          </w:rPr>
          <w:t>https://pen.org/report/beyond-the-shelves/</w:t>
        </w:r>
      </w:hyperlink>
      <w:r w:rsidR="00F8488A" w:rsidRPr="00AE3705">
        <w:rPr>
          <w:rFonts w:ascii="Times New Roman" w:hAnsi="Times New Roman" w:cs="Times New Roman"/>
        </w:rPr>
        <w:t xml:space="preserve"> </w:t>
      </w:r>
    </w:p>
    <w:p w14:paraId="7E82AB5C" w14:textId="51FECD3D" w:rsidR="00B1563A" w:rsidRPr="00AE3705" w:rsidRDefault="008161B9" w:rsidP="00B27F3A">
      <w:pPr>
        <w:pStyle w:val="ListParagraph"/>
        <w:numPr>
          <w:ilvl w:val="0"/>
          <w:numId w:val="3"/>
        </w:numPr>
        <w:spacing w:line="480" w:lineRule="auto"/>
        <w:rPr>
          <w:rFonts w:ascii="Times New Roman" w:hAnsi="Times New Roman" w:cs="Times New Roman"/>
        </w:rPr>
      </w:pPr>
      <w:r w:rsidRPr="00AE3705">
        <w:rPr>
          <w:rFonts w:ascii="Times New Roman" w:hAnsi="Times New Roman" w:cs="Times New Roman"/>
        </w:rPr>
        <w:t>(2025, March 28). </w:t>
      </w:r>
      <w:r w:rsidRPr="00AE3705">
        <w:rPr>
          <w:rFonts w:ascii="Times New Roman" w:hAnsi="Times New Roman" w:cs="Times New Roman"/>
          <w:i/>
          <w:iCs/>
        </w:rPr>
        <w:t>Omaha World-Herald (NE)</w:t>
      </w:r>
      <w:r w:rsidRPr="00AE3705">
        <w:rPr>
          <w:rFonts w:ascii="Times New Roman" w:hAnsi="Times New Roman" w:cs="Times New Roman"/>
        </w:rPr>
        <w:t xml:space="preserve">, p. 16. Available from </w:t>
      </w:r>
      <w:proofErr w:type="spellStart"/>
      <w:r w:rsidRPr="00AE3705">
        <w:rPr>
          <w:rFonts w:ascii="Times New Roman" w:hAnsi="Times New Roman" w:cs="Times New Roman"/>
        </w:rPr>
        <w:t>NewsBank</w:t>
      </w:r>
      <w:proofErr w:type="spellEnd"/>
      <w:r w:rsidRPr="00AE3705">
        <w:rPr>
          <w:rFonts w:ascii="Times New Roman" w:hAnsi="Times New Roman" w:cs="Times New Roman"/>
        </w:rPr>
        <w:t xml:space="preserve">: Access World News – Historical and Current: </w:t>
      </w:r>
      <w:hyperlink r:id="rId8" w:history="1">
        <w:r w:rsidRPr="00AE3705">
          <w:rPr>
            <w:rStyle w:val="Hyperlink"/>
            <w:rFonts w:ascii="Times New Roman" w:hAnsi="Times New Roman" w:cs="Times New Roman"/>
          </w:rPr>
          <w:t>https://infoweb-newsbank-com.leo.lib.unomaha.edu/apps/news/document-view?p=WORLDNEWS&amp;docref=image/v2%3A16E49C67E99CF440%40AWNB-19F99DF28F9A6E1E%402460763-19F99DF9C169C1A0%4015</w:t>
        </w:r>
      </w:hyperlink>
      <w:r w:rsidRPr="00AE3705">
        <w:rPr>
          <w:rFonts w:ascii="Times New Roman" w:hAnsi="Times New Roman" w:cs="Times New Roman"/>
        </w:rPr>
        <w:t xml:space="preserve">. </w:t>
      </w:r>
    </w:p>
    <w:p w14:paraId="1FE0CC67" w14:textId="47AA7E52" w:rsidR="00323BDB" w:rsidRPr="00AE3705" w:rsidRDefault="00485BE0" w:rsidP="00B27F3A">
      <w:pPr>
        <w:pStyle w:val="ListParagraph"/>
        <w:numPr>
          <w:ilvl w:val="0"/>
          <w:numId w:val="3"/>
        </w:numPr>
        <w:spacing w:line="480" w:lineRule="auto"/>
        <w:rPr>
          <w:rFonts w:ascii="Times New Roman" w:hAnsi="Times New Roman" w:cs="Times New Roman"/>
        </w:rPr>
      </w:pPr>
      <w:r w:rsidRPr="00AE3705">
        <w:rPr>
          <w:rFonts w:ascii="Times New Roman" w:hAnsi="Times New Roman" w:cs="Times New Roman"/>
        </w:rPr>
        <w:t xml:space="preserve">PEN America. (2023, August 2). </w:t>
      </w:r>
      <w:r w:rsidRPr="00AE3705">
        <w:rPr>
          <w:rFonts w:ascii="Times New Roman" w:hAnsi="Times New Roman" w:cs="Times New Roman"/>
          <w:i/>
          <w:iCs/>
        </w:rPr>
        <w:t xml:space="preserve">These 450 books are banned in Iowa. </w:t>
      </w:r>
      <w:hyperlink r:id="rId9" w:history="1">
        <w:r w:rsidR="00634D58" w:rsidRPr="00AE3705">
          <w:rPr>
            <w:rStyle w:val="Hyperlink"/>
            <w:rFonts w:ascii="Times New Roman" w:hAnsi="Times New Roman" w:cs="Times New Roman"/>
          </w:rPr>
          <w:t>https://pen.org/books-banned-in-iowa/</w:t>
        </w:r>
      </w:hyperlink>
      <w:r w:rsidR="00323BDB" w:rsidRPr="00AE3705">
        <w:rPr>
          <w:rFonts w:ascii="Times New Roman" w:hAnsi="Times New Roman" w:cs="Times New Roman"/>
        </w:rPr>
        <w:t xml:space="preserve"> </w:t>
      </w:r>
    </w:p>
    <w:p w14:paraId="760E1040" w14:textId="59C6C2A0" w:rsidR="000A26FA" w:rsidRPr="00AE3705" w:rsidRDefault="003E6205" w:rsidP="00B27F3A">
      <w:pPr>
        <w:pStyle w:val="ListParagraph"/>
        <w:numPr>
          <w:ilvl w:val="0"/>
          <w:numId w:val="3"/>
        </w:numPr>
        <w:spacing w:line="480" w:lineRule="auto"/>
        <w:rPr>
          <w:rFonts w:ascii="Times New Roman" w:hAnsi="Times New Roman" w:cs="Times New Roman"/>
        </w:rPr>
      </w:pPr>
      <w:r w:rsidRPr="00AE3705">
        <w:rPr>
          <w:rFonts w:ascii="Times New Roman" w:hAnsi="Times New Roman" w:cs="Times New Roman"/>
        </w:rPr>
        <w:t>Papillion La Vista Community Schools. (</w:t>
      </w:r>
      <w:r w:rsidR="00D82AD8" w:rsidRPr="00AE3705">
        <w:rPr>
          <w:rFonts w:ascii="Times New Roman" w:hAnsi="Times New Roman" w:cs="Times New Roman"/>
        </w:rPr>
        <w:t>year</w:t>
      </w:r>
      <w:r w:rsidRPr="00AE3705">
        <w:rPr>
          <w:rFonts w:ascii="Times New Roman" w:hAnsi="Times New Roman" w:cs="Times New Roman"/>
        </w:rPr>
        <w:t xml:space="preserve">). </w:t>
      </w:r>
      <w:r w:rsidR="004379E7" w:rsidRPr="00AE3705">
        <w:rPr>
          <w:rFonts w:ascii="Times New Roman" w:hAnsi="Times New Roman" w:cs="Times New Roman"/>
          <w:i/>
          <w:iCs/>
        </w:rPr>
        <w:t xml:space="preserve">6405 </w:t>
      </w:r>
      <w:r w:rsidR="00BD7040" w:rsidRPr="00AE3705">
        <w:rPr>
          <w:rFonts w:ascii="Times New Roman" w:hAnsi="Times New Roman" w:cs="Times New Roman"/>
          <w:i/>
          <w:iCs/>
        </w:rPr>
        <w:t>– Controversial Issues</w:t>
      </w:r>
      <w:r w:rsidR="00BD7040" w:rsidRPr="00AE3705">
        <w:rPr>
          <w:rFonts w:ascii="Times New Roman" w:hAnsi="Times New Roman" w:cs="Times New Roman"/>
        </w:rPr>
        <w:t xml:space="preserve">. </w:t>
      </w:r>
    </w:p>
    <w:p w14:paraId="331860F5" w14:textId="11FF5E90" w:rsidR="004379E7" w:rsidRDefault="002D7FC6" w:rsidP="00B27F3A">
      <w:pPr>
        <w:pStyle w:val="ListParagraph"/>
        <w:numPr>
          <w:ilvl w:val="0"/>
          <w:numId w:val="3"/>
        </w:numPr>
        <w:spacing w:line="480" w:lineRule="auto"/>
        <w:rPr>
          <w:rFonts w:ascii="Times New Roman" w:hAnsi="Times New Roman" w:cs="Times New Roman"/>
        </w:rPr>
      </w:pPr>
      <w:r w:rsidRPr="00AE3705">
        <w:rPr>
          <w:rFonts w:ascii="Times New Roman" w:hAnsi="Times New Roman" w:cs="Times New Roman"/>
        </w:rPr>
        <w:t>First Alert 6</w:t>
      </w:r>
      <w:r w:rsidR="00C522D3" w:rsidRPr="00AE3705">
        <w:rPr>
          <w:rFonts w:ascii="Times New Roman" w:hAnsi="Times New Roman" w:cs="Times New Roman"/>
        </w:rPr>
        <w:t>, WOWT</w:t>
      </w:r>
      <w:r w:rsidR="006703C7" w:rsidRPr="00AE3705">
        <w:rPr>
          <w:rFonts w:ascii="Times New Roman" w:hAnsi="Times New Roman" w:cs="Times New Roman"/>
        </w:rPr>
        <w:t xml:space="preserve">. (Aug. 28, 2023). </w:t>
      </w:r>
      <w:r w:rsidR="006703C7" w:rsidRPr="00AE3705">
        <w:rPr>
          <w:rFonts w:ascii="Times New Roman" w:hAnsi="Times New Roman" w:cs="Times New Roman"/>
          <w:i/>
          <w:iCs/>
        </w:rPr>
        <w:t xml:space="preserve">Papillion-La Vista school board rejects attempt to remove </w:t>
      </w:r>
      <w:proofErr w:type="gramStart"/>
      <w:r w:rsidR="006703C7" w:rsidRPr="00AE3705">
        <w:rPr>
          <w:rFonts w:ascii="Times New Roman" w:hAnsi="Times New Roman" w:cs="Times New Roman"/>
          <w:i/>
          <w:iCs/>
        </w:rPr>
        <w:t>book</w:t>
      </w:r>
      <w:proofErr w:type="gramEnd"/>
      <w:r w:rsidR="006703C7" w:rsidRPr="00AE3705">
        <w:rPr>
          <w:rFonts w:ascii="Times New Roman" w:hAnsi="Times New Roman" w:cs="Times New Roman"/>
          <w:i/>
          <w:iCs/>
        </w:rPr>
        <w:t xml:space="preserve"> from library.</w:t>
      </w:r>
      <w:r w:rsidR="006703C7" w:rsidRPr="00AE3705">
        <w:rPr>
          <w:rFonts w:ascii="Times New Roman" w:hAnsi="Times New Roman" w:cs="Times New Roman"/>
        </w:rPr>
        <w:t xml:space="preserve"> </w:t>
      </w:r>
      <w:hyperlink r:id="rId10" w:history="1">
        <w:r w:rsidR="00D82AD8" w:rsidRPr="00AE3705">
          <w:rPr>
            <w:rStyle w:val="Hyperlink"/>
            <w:rFonts w:ascii="Times New Roman" w:hAnsi="Times New Roman" w:cs="Times New Roman"/>
          </w:rPr>
          <w:t>https://www.wowt.com/2023/08/29/papio-la-vista-school-board-rejects-attempt-remove-book-library/</w:t>
        </w:r>
      </w:hyperlink>
      <w:r w:rsidR="00D82AD8" w:rsidRPr="00AE3705">
        <w:rPr>
          <w:rFonts w:ascii="Times New Roman" w:hAnsi="Times New Roman" w:cs="Times New Roman"/>
        </w:rPr>
        <w:t xml:space="preserve"> </w:t>
      </w:r>
    </w:p>
    <w:p w14:paraId="606BEF8E" w14:textId="7A8D6E84" w:rsidR="00AF5DC2" w:rsidRDefault="00973A57" w:rsidP="00B27F3A">
      <w:pPr>
        <w:pStyle w:val="ListParagraph"/>
        <w:numPr>
          <w:ilvl w:val="0"/>
          <w:numId w:val="3"/>
        </w:numPr>
        <w:spacing w:line="480" w:lineRule="auto"/>
        <w:rPr>
          <w:rFonts w:ascii="Times New Roman" w:hAnsi="Times New Roman" w:cs="Times New Roman"/>
        </w:rPr>
      </w:pPr>
      <w:r>
        <w:rPr>
          <w:rFonts w:ascii="Times New Roman" w:hAnsi="Times New Roman" w:cs="Times New Roman"/>
        </w:rPr>
        <w:t>Raising Up A</w:t>
      </w:r>
      <w:r w:rsidR="00D22453">
        <w:rPr>
          <w:rFonts w:ascii="Times New Roman" w:hAnsi="Times New Roman" w:cs="Times New Roman"/>
        </w:rPr>
        <w:t>gainst Racism</w:t>
      </w:r>
      <w:r w:rsidR="001D1BA9">
        <w:rPr>
          <w:rFonts w:ascii="Times New Roman" w:hAnsi="Times New Roman" w:cs="Times New Roman"/>
        </w:rPr>
        <w:t>, Inc</w:t>
      </w:r>
      <w:r>
        <w:rPr>
          <w:rFonts w:ascii="Times New Roman" w:hAnsi="Times New Roman" w:cs="Times New Roman"/>
        </w:rPr>
        <w:t>. (202</w:t>
      </w:r>
      <w:r w:rsidR="00F351C2">
        <w:rPr>
          <w:rFonts w:ascii="Times New Roman" w:hAnsi="Times New Roman" w:cs="Times New Roman"/>
        </w:rPr>
        <w:t>1</w:t>
      </w:r>
      <w:r>
        <w:rPr>
          <w:rFonts w:ascii="Times New Roman" w:hAnsi="Times New Roman" w:cs="Times New Roman"/>
        </w:rPr>
        <w:t xml:space="preserve">, </w:t>
      </w:r>
      <w:r w:rsidR="002C3CA9">
        <w:rPr>
          <w:rFonts w:ascii="Times New Roman" w:hAnsi="Times New Roman" w:cs="Times New Roman"/>
        </w:rPr>
        <w:t>December</w:t>
      </w:r>
      <w:r>
        <w:rPr>
          <w:rFonts w:ascii="Times New Roman" w:hAnsi="Times New Roman" w:cs="Times New Roman"/>
        </w:rPr>
        <w:t xml:space="preserve"> 7). </w:t>
      </w:r>
      <w:r w:rsidRPr="001D1BA9">
        <w:rPr>
          <w:rFonts w:ascii="Times New Roman" w:hAnsi="Times New Roman" w:cs="Times New Roman"/>
          <w:i/>
          <w:iCs/>
        </w:rPr>
        <w:t xml:space="preserve">Mirrors, </w:t>
      </w:r>
      <w:r w:rsidR="00AE508C" w:rsidRPr="001D1BA9">
        <w:rPr>
          <w:rFonts w:ascii="Times New Roman" w:hAnsi="Times New Roman" w:cs="Times New Roman"/>
          <w:i/>
          <w:iCs/>
        </w:rPr>
        <w:t>windows, and sliding glass do</w:t>
      </w:r>
      <w:r w:rsidR="003C580A" w:rsidRPr="001D1BA9">
        <w:rPr>
          <w:rFonts w:ascii="Times New Roman" w:hAnsi="Times New Roman" w:cs="Times New Roman"/>
          <w:i/>
          <w:iCs/>
        </w:rPr>
        <w:t>ors</w:t>
      </w:r>
      <w:r w:rsidR="003C580A">
        <w:rPr>
          <w:rFonts w:ascii="Times New Roman" w:hAnsi="Times New Roman" w:cs="Times New Roman"/>
        </w:rPr>
        <w:t xml:space="preserve"> – Rudine Sims </w:t>
      </w:r>
      <w:r w:rsidR="00362327">
        <w:rPr>
          <w:rFonts w:ascii="Times New Roman" w:hAnsi="Times New Roman" w:cs="Times New Roman"/>
        </w:rPr>
        <w:t xml:space="preserve">Bishop. </w:t>
      </w:r>
      <w:hyperlink r:id="rId11" w:history="1">
        <w:r w:rsidR="00123B48" w:rsidRPr="00614749">
          <w:rPr>
            <w:rStyle w:val="Hyperlink"/>
            <w:rFonts w:ascii="Times New Roman" w:hAnsi="Times New Roman" w:cs="Times New Roman"/>
          </w:rPr>
          <w:t>https://ruar.org/blog/mirrors-windows-and-sliding-glass-doors-rudine-sims-bishop</w:t>
        </w:r>
      </w:hyperlink>
      <w:r w:rsidR="00123B48">
        <w:rPr>
          <w:rFonts w:ascii="Times New Roman" w:hAnsi="Times New Roman" w:cs="Times New Roman"/>
        </w:rPr>
        <w:t xml:space="preserve"> </w:t>
      </w:r>
    </w:p>
    <w:p w14:paraId="3736A6CC" w14:textId="0AC26BDD" w:rsidR="0000636B" w:rsidRDefault="005A275F" w:rsidP="005A275F">
      <w:pPr>
        <w:pStyle w:val="nuc-modal-bodycitation-content"/>
        <w:numPr>
          <w:ilvl w:val="0"/>
          <w:numId w:val="3"/>
        </w:numPr>
        <w:spacing w:line="480" w:lineRule="auto"/>
      </w:pPr>
      <w:r>
        <w:lastRenderedPageBreak/>
        <w:t xml:space="preserve">Anderson, R. (2024). Burning Books over Politics: Why Federal Guidance Is Essential to Protect Literature in Public Schools. </w:t>
      </w:r>
      <w:r>
        <w:rPr>
          <w:i/>
          <w:iCs/>
        </w:rPr>
        <w:t>University of Toledo Law Review</w:t>
      </w:r>
      <w:r>
        <w:t xml:space="preserve">, </w:t>
      </w:r>
      <w:r>
        <w:rPr>
          <w:i/>
          <w:iCs/>
        </w:rPr>
        <w:t>56</w:t>
      </w:r>
      <w:r>
        <w:t xml:space="preserve">(1), 65–86. </w:t>
      </w:r>
      <w:r w:rsidR="00C34A49">
        <w:t xml:space="preserve">[PDF] Retrieved from </w:t>
      </w:r>
      <w:hyperlink r:id="rId12" w:history="1">
        <w:r w:rsidR="009C3C09" w:rsidRPr="006957B0">
          <w:rPr>
            <w:rStyle w:val="Hyperlink"/>
          </w:rPr>
          <w:t>https://research-ebsco-com.leo.lib.unomaha.edu/c/6zkhh2/viewer/pdf/5hile6yg3f</w:t>
        </w:r>
      </w:hyperlink>
      <w:r w:rsidR="00C34A49">
        <w:t xml:space="preserve"> </w:t>
      </w:r>
    </w:p>
    <w:p w14:paraId="103E65B8" w14:textId="6CBBE4A2" w:rsidR="009E6227" w:rsidRDefault="009E6227" w:rsidP="005A275F">
      <w:pPr>
        <w:pStyle w:val="nuc-modal-bodycitation-content"/>
        <w:numPr>
          <w:ilvl w:val="0"/>
          <w:numId w:val="3"/>
        </w:numPr>
        <w:spacing w:line="480" w:lineRule="auto"/>
      </w:pPr>
      <w:r w:rsidRPr="009E6227">
        <w:t xml:space="preserve">McGehee, M., &amp; </w:t>
      </w:r>
      <w:proofErr w:type="spellStart"/>
      <w:r w:rsidRPr="009E6227">
        <w:t>Chrastka</w:t>
      </w:r>
      <w:proofErr w:type="spellEnd"/>
      <w:r w:rsidRPr="009E6227">
        <w:t>, J. (2025). Parent Perceptions of Book Bans, Materials Selection, and Reading in School Libraries and Public Libraries. </w:t>
      </w:r>
      <w:r w:rsidRPr="009E6227">
        <w:rPr>
          <w:i/>
          <w:iCs/>
        </w:rPr>
        <w:t>Public Library Quarterly</w:t>
      </w:r>
      <w:r w:rsidRPr="009E6227">
        <w:t xml:space="preserve">, 1–25. </w:t>
      </w:r>
      <w:hyperlink r:id="rId13" w:history="1">
        <w:r w:rsidRPr="001066ED">
          <w:rPr>
            <w:rStyle w:val="Hyperlink"/>
          </w:rPr>
          <w:t>https://doi-org.leo.lib.unomaha.edu/10.1080/01616846.2025.2496591</w:t>
        </w:r>
      </w:hyperlink>
      <w:r>
        <w:t xml:space="preserve"> </w:t>
      </w:r>
    </w:p>
    <w:p w14:paraId="51E95C40" w14:textId="0FB5ED0C" w:rsidR="005B6979" w:rsidRPr="005A275F" w:rsidRDefault="00BA1FFA" w:rsidP="005A275F">
      <w:pPr>
        <w:pStyle w:val="nuc-modal-bodycitation-content"/>
        <w:numPr>
          <w:ilvl w:val="0"/>
          <w:numId w:val="3"/>
        </w:numPr>
        <w:spacing w:line="480" w:lineRule="auto"/>
      </w:pPr>
      <w:r>
        <w:t xml:space="preserve">The Editors of </w:t>
      </w:r>
      <w:r w:rsidR="0016347F">
        <w:t>Encyclopedia</w:t>
      </w:r>
      <w:r>
        <w:t xml:space="preserve"> Britannica. (2025, April 23). </w:t>
      </w:r>
      <w:r w:rsidRPr="00BA1FFA">
        <w:rPr>
          <w:i/>
          <w:iCs/>
        </w:rPr>
        <w:t>Book bans: Pros and cons.</w:t>
      </w:r>
      <w:r>
        <w:t xml:space="preserve"> Britannica </w:t>
      </w:r>
      <w:proofErr w:type="spellStart"/>
      <w:r>
        <w:t>ProCon</w:t>
      </w:r>
      <w:proofErr w:type="spellEnd"/>
      <w:r>
        <w:t xml:space="preserve">. </w:t>
      </w:r>
      <w:hyperlink r:id="rId14" w:history="1">
        <w:r w:rsidRPr="001066ED">
          <w:rPr>
            <w:rStyle w:val="Hyperlink"/>
          </w:rPr>
          <w:t>https://www.britannica.com/procon/book-bans-debate</w:t>
        </w:r>
      </w:hyperlink>
      <w:r>
        <w:t xml:space="preserve"> </w:t>
      </w:r>
    </w:p>
    <w:p w14:paraId="7E007721" w14:textId="77777777" w:rsidR="00394215" w:rsidRPr="00AE3705" w:rsidRDefault="00394215" w:rsidP="005A275F">
      <w:pPr>
        <w:spacing w:line="480" w:lineRule="auto"/>
        <w:rPr>
          <w:rFonts w:ascii="Times New Roman" w:hAnsi="Times New Roman" w:cs="Times New Roman"/>
        </w:rPr>
      </w:pPr>
    </w:p>
    <w:p w14:paraId="3BD1FC57" w14:textId="77777777" w:rsidR="00394215" w:rsidRPr="00394215" w:rsidRDefault="00394215" w:rsidP="005A275F">
      <w:pPr>
        <w:spacing w:line="480" w:lineRule="auto"/>
        <w:rPr>
          <w:rFonts w:ascii="Times New Roman" w:hAnsi="Times New Roman" w:cs="Times New Roman"/>
        </w:rPr>
      </w:pPr>
    </w:p>
    <w:sectPr w:rsidR="00394215" w:rsidRPr="0039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35CE"/>
    <w:multiLevelType w:val="hybridMultilevel"/>
    <w:tmpl w:val="C5221D24"/>
    <w:lvl w:ilvl="0" w:tplc="4176E17A">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86DF2"/>
    <w:multiLevelType w:val="hybridMultilevel"/>
    <w:tmpl w:val="7B5C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F5694"/>
    <w:multiLevelType w:val="hybridMultilevel"/>
    <w:tmpl w:val="E986523E"/>
    <w:lvl w:ilvl="0" w:tplc="00587ECC">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451520">
    <w:abstractNumId w:val="0"/>
  </w:num>
  <w:num w:numId="2" w16cid:durableId="513150145">
    <w:abstractNumId w:val="2"/>
  </w:num>
  <w:num w:numId="3" w16cid:durableId="3297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2E"/>
    <w:rsid w:val="0000636B"/>
    <w:rsid w:val="000072C8"/>
    <w:rsid w:val="00023399"/>
    <w:rsid w:val="00031158"/>
    <w:rsid w:val="00033EE8"/>
    <w:rsid w:val="00042A6E"/>
    <w:rsid w:val="0004642A"/>
    <w:rsid w:val="00046555"/>
    <w:rsid w:val="000557DD"/>
    <w:rsid w:val="000626D5"/>
    <w:rsid w:val="00073C4D"/>
    <w:rsid w:val="000752B3"/>
    <w:rsid w:val="00077A15"/>
    <w:rsid w:val="00077EE9"/>
    <w:rsid w:val="00081C11"/>
    <w:rsid w:val="000905C2"/>
    <w:rsid w:val="000A1156"/>
    <w:rsid w:val="000A1462"/>
    <w:rsid w:val="000A26FA"/>
    <w:rsid w:val="000B09B8"/>
    <w:rsid w:val="000C26F0"/>
    <w:rsid w:val="000D41E9"/>
    <w:rsid w:val="000F6DD9"/>
    <w:rsid w:val="00100DDC"/>
    <w:rsid w:val="0010111D"/>
    <w:rsid w:val="00101719"/>
    <w:rsid w:val="00113401"/>
    <w:rsid w:val="00113B7E"/>
    <w:rsid w:val="00122098"/>
    <w:rsid w:val="00123B48"/>
    <w:rsid w:val="00131759"/>
    <w:rsid w:val="001353A9"/>
    <w:rsid w:val="001360BD"/>
    <w:rsid w:val="0013620A"/>
    <w:rsid w:val="0013755E"/>
    <w:rsid w:val="00144D69"/>
    <w:rsid w:val="00151521"/>
    <w:rsid w:val="0015406B"/>
    <w:rsid w:val="0015406D"/>
    <w:rsid w:val="0016347F"/>
    <w:rsid w:val="0017420C"/>
    <w:rsid w:val="001754B8"/>
    <w:rsid w:val="00176A48"/>
    <w:rsid w:val="00177251"/>
    <w:rsid w:val="001776F3"/>
    <w:rsid w:val="00180A91"/>
    <w:rsid w:val="00184838"/>
    <w:rsid w:val="001862DF"/>
    <w:rsid w:val="00193F99"/>
    <w:rsid w:val="00196CA9"/>
    <w:rsid w:val="001A7932"/>
    <w:rsid w:val="001B006C"/>
    <w:rsid w:val="001B20F5"/>
    <w:rsid w:val="001B2AC2"/>
    <w:rsid w:val="001C0FC0"/>
    <w:rsid w:val="001D1BA9"/>
    <w:rsid w:val="001D6D7B"/>
    <w:rsid w:val="001E1123"/>
    <w:rsid w:val="001E13B9"/>
    <w:rsid w:val="001E74A2"/>
    <w:rsid w:val="001F642E"/>
    <w:rsid w:val="00200984"/>
    <w:rsid w:val="00202FA6"/>
    <w:rsid w:val="00205AA0"/>
    <w:rsid w:val="00207EE3"/>
    <w:rsid w:val="0021486D"/>
    <w:rsid w:val="00216F37"/>
    <w:rsid w:val="00217190"/>
    <w:rsid w:val="00224AD9"/>
    <w:rsid w:val="00226946"/>
    <w:rsid w:val="00232156"/>
    <w:rsid w:val="00232314"/>
    <w:rsid w:val="00235B54"/>
    <w:rsid w:val="002424D5"/>
    <w:rsid w:val="00247185"/>
    <w:rsid w:val="00255A99"/>
    <w:rsid w:val="00260CBC"/>
    <w:rsid w:val="00270417"/>
    <w:rsid w:val="00271B68"/>
    <w:rsid w:val="0027539F"/>
    <w:rsid w:val="002756C3"/>
    <w:rsid w:val="00275D07"/>
    <w:rsid w:val="0028254A"/>
    <w:rsid w:val="00295A95"/>
    <w:rsid w:val="00296B8F"/>
    <w:rsid w:val="00297A26"/>
    <w:rsid w:val="002B1394"/>
    <w:rsid w:val="002B7FF6"/>
    <w:rsid w:val="002C11A8"/>
    <w:rsid w:val="002C2D52"/>
    <w:rsid w:val="002C3CA9"/>
    <w:rsid w:val="002C67EA"/>
    <w:rsid w:val="002D0999"/>
    <w:rsid w:val="002D7FC6"/>
    <w:rsid w:val="002E523F"/>
    <w:rsid w:val="002F1201"/>
    <w:rsid w:val="002F6532"/>
    <w:rsid w:val="003045F8"/>
    <w:rsid w:val="0031536C"/>
    <w:rsid w:val="00321FAC"/>
    <w:rsid w:val="00323BDB"/>
    <w:rsid w:val="00335D01"/>
    <w:rsid w:val="00340361"/>
    <w:rsid w:val="0035177F"/>
    <w:rsid w:val="00352853"/>
    <w:rsid w:val="00362327"/>
    <w:rsid w:val="00365039"/>
    <w:rsid w:val="003654F0"/>
    <w:rsid w:val="00376B75"/>
    <w:rsid w:val="00377BF5"/>
    <w:rsid w:val="00384B15"/>
    <w:rsid w:val="00387F5D"/>
    <w:rsid w:val="003927FA"/>
    <w:rsid w:val="00392F71"/>
    <w:rsid w:val="00393B7D"/>
    <w:rsid w:val="00394215"/>
    <w:rsid w:val="00394518"/>
    <w:rsid w:val="003A5009"/>
    <w:rsid w:val="003B0816"/>
    <w:rsid w:val="003B0BDF"/>
    <w:rsid w:val="003B227F"/>
    <w:rsid w:val="003B5DD8"/>
    <w:rsid w:val="003C580A"/>
    <w:rsid w:val="003C7606"/>
    <w:rsid w:val="003D14FB"/>
    <w:rsid w:val="003E6205"/>
    <w:rsid w:val="003F1F4C"/>
    <w:rsid w:val="003F2AA6"/>
    <w:rsid w:val="003F59D3"/>
    <w:rsid w:val="003F6C49"/>
    <w:rsid w:val="003F709B"/>
    <w:rsid w:val="00401821"/>
    <w:rsid w:val="00411CEB"/>
    <w:rsid w:val="004121B5"/>
    <w:rsid w:val="00412D45"/>
    <w:rsid w:val="0041319F"/>
    <w:rsid w:val="00413374"/>
    <w:rsid w:val="00416523"/>
    <w:rsid w:val="00417A36"/>
    <w:rsid w:val="004240D0"/>
    <w:rsid w:val="00425291"/>
    <w:rsid w:val="00431345"/>
    <w:rsid w:val="00433D79"/>
    <w:rsid w:val="00435176"/>
    <w:rsid w:val="00436BC1"/>
    <w:rsid w:val="0043722F"/>
    <w:rsid w:val="004379E7"/>
    <w:rsid w:val="0044008F"/>
    <w:rsid w:val="00443CBF"/>
    <w:rsid w:val="004464AC"/>
    <w:rsid w:val="00456EC0"/>
    <w:rsid w:val="00463494"/>
    <w:rsid w:val="00477647"/>
    <w:rsid w:val="004826B3"/>
    <w:rsid w:val="00482F7C"/>
    <w:rsid w:val="00485BE0"/>
    <w:rsid w:val="004956F8"/>
    <w:rsid w:val="004A38A7"/>
    <w:rsid w:val="004A43D0"/>
    <w:rsid w:val="004A458B"/>
    <w:rsid w:val="004B3562"/>
    <w:rsid w:val="004C5896"/>
    <w:rsid w:val="004D154D"/>
    <w:rsid w:val="004D2832"/>
    <w:rsid w:val="004D3E4B"/>
    <w:rsid w:val="004D6031"/>
    <w:rsid w:val="004D678C"/>
    <w:rsid w:val="004E428C"/>
    <w:rsid w:val="004F11DA"/>
    <w:rsid w:val="004F2654"/>
    <w:rsid w:val="004F4289"/>
    <w:rsid w:val="004F4344"/>
    <w:rsid w:val="004F5128"/>
    <w:rsid w:val="00512250"/>
    <w:rsid w:val="005138A5"/>
    <w:rsid w:val="00514644"/>
    <w:rsid w:val="00520657"/>
    <w:rsid w:val="00522479"/>
    <w:rsid w:val="0052478E"/>
    <w:rsid w:val="005256D0"/>
    <w:rsid w:val="005314B7"/>
    <w:rsid w:val="0053348D"/>
    <w:rsid w:val="00544DC1"/>
    <w:rsid w:val="00546216"/>
    <w:rsid w:val="00546691"/>
    <w:rsid w:val="00546EC6"/>
    <w:rsid w:val="00563979"/>
    <w:rsid w:val="0056496B"/>
    <w:rsid w:val="005708B9"/>
    <w:rsid w:val="00582F31"/>
    <w:rsid w:val="005840ED"/>
    <w:rsid w:val="005858F2"/>
    <w:rsid w:val="00591F22"/>
    <w:rsid w:val="00594D5C"/>
    <w:rsid w:val="00595C7C"/>
    <w:rsid w:val="005A275F"/>
    <w:rsid w:val="005A5C02"/>
    <w:rsid w:val="005B440B"/>
    <w:rsid w:val="005B5174"/>
    <w:rsid w:val="005B6979"/>
    <w:rsid w:val="005C40E5"/>
    <w:rsid w:val="005C4C2B"/>
    <w:rsid w:val="005D413B"/>
    <w:rsid w:val="005D6216"/>
    <w:rsid w:val="005E26FF"/>
    <w:rsid w:val="005E3930"/>
    <w:rsid w:val="005E5FF7"/>
    <w:rsid w:val="005F054B"/>
    <w:rsid w:val="005F3E39"/>
    <w:rsid w:val="005F5EF5"/>
    <w:rsid w:val="005F6BB2"/>
    <w:rsid w:val="00601959"/>
    <w:rsid w:val="00602064"/>
    <w:rsid w:val="00613D94"/>
    <w:rsid w:val="00625994"/>
    <w:rsid w:val="00634D58"/>
    <w:rsid w:val="00635E1C"/>
    <w:rsid w:val="006369D2"/>
    <w:rsid w:val="00636DA5"/>
    <w:rsid w:val="00643351"/>
    <w:rsid w:val="00660D77"/>
    <w:rsid w:val="00663F79"/>
    <w:rsid w:val="006703C7"/>
    <w:rsid w:val="00673190"/>
    <w:rsid w:val="00673EF6"/>
    <w:rsid w:val="00677A2E"/>
    <w:rsid w:val="006809EB"/>
    <w:rsid w:val="00691151"/>
    <w:rsid w:val="0069381C"/>
    <w:rsid w:val="006A1620"/>
    <w:rsid w:val="006B01EB"/>
    <w:rsid w:val="006B38AA"/>
    <w:rsid w:val="006C66FF"/>
    <w:rsid w:val="006C7688"/>
    <w:rsid w:val="006D0F02"/>
    <w:rsid w:val="006D7023"/>
    <w:rsid w:val="006E2EC7"/>
    <w:rsid w:val="006F7C34"/>
    <w:rsid w:val="007008BD"/>
    <w:rsid w:val="00706466"/>
    <w:rsid w:val="007179C6"/>
    <w:rsid w:val="00720A9C"/>
    <w:rsid w:val="007263F8"/>
    <w:rsid w:val="00731855"/>
    <w:rsid w:val="00733FEF"/>
    <w:rsid w:val="00745199"/>
    <w:rsid w:val="00745EAD"/>
    <w:rsid w:val="007525C9"/>
    <w:rsid w:val="0076205E"/>
    <w:rsid w:val="007626B7"/>
    <w:rsid w:val="007629B2"/>
    <w:rsid w:val="0076587F"/>
    <w:rsid w:val="0076667C"/>
    <w:rsid w:val="0077141D"/>
    <w:rsid w:val="00771EAD"/>
    <w:rsid w:val="007748FD"/>
    <w:rsid w:val="00781441"/>
    <w:rsid w:val="0078294F"/>
    <w:rsid w:val="0078461D"/>
    <w:rsid w:val="0078792D"/>
    <w:rsid w:val="007918E9"/>
    <w:rsid w:val="00796F28"/>
    <w:rsid w:val="00797BF1"/>
    <w:rsid w:val="007A70F5"/>
    <w:rsid w:val="007A7BCE"/>
    <w:rsid w:val="007B06F8"/>
    <w:rsid w:val="007B12FE"/>
    <w:rsid w:val="007B3F05"/>
    <w:rsid w:val="007C08BD"/>
    <w:rsid w:val="007C6A52"/>
    <w:rsid w:val="007C77DF"/>
    <w:rsid w:val="007D15D0"/>
    <w:rsid w:val="007D1BBD"/>
    <w:rsid w:val="007D2515"/>
    <w:rsid w:val="007D2F77"/>
    <w:rsid w:val="007D6508"/>
    <w:rsid w:val="007D7551"/>
    <w:rsid w:val="007E164C"/>
    <w:rsid w:val="007E20AB"/>
    <w:rsid w:val="007F08C1"/>
    <w:rsid w:val="007F1B9A"/>
    <w:rsid w:val="007F5402"/>
    <w:rsid w:val="007F6B7E"/>
    <w:rsid w:val="00803DCF"/>
    <w:rsid w:val="00804271"/>
    <w:rsid w:val="008079E5"/>
    <w:rsid w:val="00812D50"/>
    <w:rsid w:val="008139CE"/>
    <w:rsid w:val="008161B9"/>
    <w:rsid w:val="00825401"/>
    <w:rsid w:val="0082624A"/>
    <w:rsid w:val="00827566"/>
    <w:rsid w:val="00830AB9"/>
    <w:rsid w:val="00837411"/>
    <w:rsid w:val="008438F5"/>
    <w:rsid w:val="008651A6"/>
    <w:rsid w:val="0086721F"/>
    <w:rsid w:val="008716C3"/>
    <w:rsid w:val="008718AC"/>
    <w:rsid w:val="0087284F"/>
    <w:rsid w:val="00877E8B"/>
    <w:rsid w:val="00882D3A"/>
    <w:rsid w:val="008A3E6A"/>
    <w:rsid w:val="008A66DD"/>
    <w:rsid w:val="008C214D"/>
    <w:rsid w:val="008C2C62"/>
    <w:rsid w:val="008C3935"/>
    <w:rsid w:val="008C54F1"/>
    <w:rsid w:val="008D2583"/>
    <w:rsid w:val="008D2A1D"/>
    <w:rsid w:val="008D4C58"/>
    <w:rsid w:val="008D527D"/>
    <w:rsid w:val="008E1C10"/>
    <w:rsid w:val="008E2D97"/>
    <w:rsid w:val="008E2FAD"/>
    <w:rsid w:val="008E681C"/>
    <w:rsid w:val="008F081E"/>
    <w:rsid w:val="008F4A66"/>
    <w:rsid w:val="00901B8C"/>
    <w:rsid w:val="00902F9F"/>
    <w:rsid w:val="00904B5D"/>
    <w:rsid w:val="00923E93"/>
    <w:rsid w:val="00924F80"/>
    <w:rsid w:val="00935806"/>
    <w:rsid w:val="009367EE"/>
    <w:rsid w:val="00943598"/>
    <w:rsid w:val="00943A26"/>
    <w:rsid w:val="009502DA"/>
    <w:rsid w:val="00954967"/>
    <w:rsid w:val="0095672A"/>
    <w:rsid w:val="009665B5"/>
    <w:rsid w:val="00970F1B"/>
    <w:rsid w:val="00973A57"/>
    <w:rsid w:val="009747AF"/>
    <w:rsid w:val="00974862"/>
    <w:rsid w:val="0098123E"/>
    <w:rsid w:val="00986870"/>
    <w:rsid w:val="00990652"/>
    <w:rsid w:val="0099272E"/>
    <w:rsid w:val="009A3CFF"/>
    <w:rsid w:val="009B62E3"/>
    <w:rsid w:val="009C3985"/>
    <w:rsid w:val="009C3C09"/>
    <w:rsid w:val="009C473F"/>
    <w:rsid w:val="009C7A48"/>
    <w:rsid w:val="009D6A84"/>
    <w:rsid w:val="009D78F9"/>
    <w:rsid w:val="009E6227"/>
    <w:rsid w:val="009F2FD0"/>
    <w:rsid w:val="009F35B9"/>
    <w:rsid w:val="009F634C"/>
    <w:rsid w:val="00A031E1"/>
    <w:rsid w:val="00A0376F"/>
    <w:rsid w:val="00A158E1"/>
    <w:rsid w:val="00A1622F"/>
    <w:rsid w:val="00A369B4"/>
    <w:rsid w:val="00A37FCF"/>
    <w:rsid w:val="00A416C5"/>
    <w:rsid w:val="00A439FC"/>
    <w:rsid w:val="00A45C0F"/>
    <w:rsid w:val="00A50AC4"/>
    <w:rsid w:val="00A55BE3"/>
    <w:rsid w:val="00A6462C"/>
    <w:rsid w:val="00A6708C"/>
    <w:rsid w:val="00A7484D"/>
    <w:rsid w:val="00A83392"/>
    <w:rsid w:val="00A96F91"/>
    <w:rsid w:val="00AA3574"/>
    <w:rsid w:val="00AA4DD8"/>
    <w:rsid w:val="00AA7571"/>
    <w:rsid w:val="00AC092C"/>
    <w:rsid w:val="00AC0ECD"/>
    <w:rsid w:val="00AC6ED7"/>
    <w:rsid w:val="00AC7ECB"/>
    <w:rsid w:val="00AD5460"/>
    <w:rsid w:val="00AD71C1"/>
    <w:rsid w:val="00AE0352"/>
    <w:rsid w:val="00AE0717"/>
    <w:rsid w:val="00AE1F4D"/>
    <w:rsid w:val="00AE3705"/>
    <w:rsid w:val="00AE4F04"/>
    <w:rsid w:val="00AE508C"/>
    <w:rsid w:val="00AE63EE"/>
    <w:rsid w:val="00AE73E4"/>
    <w:rsid w:val="00AF1F9B"/>
    <w:rsid w:val="00AF5DC2"/>
    <w:rsid w:val="00B00C24"/>
    <w:rsid w:val="00B019E7"/>
    <w:rsid w:val="00B02BC1"/>
    <w:rsid w:val="00B1563A"/>
    <w:rsid w:val="00B15F84"/>
    <w:rsid w:val="00B16F99"/>
    <w:rsid w:val="00B20178"/>
    <w:rsid w:val="00B228DA"/>
    <w:rsid w:val="00B24E99"/>
    <w:rsid w:val="00B27F3A"/>
    <w:rsid w:val="00B32D9C"/>
    <w:rsid w:val="00B37127"/>
    <w:rsid w:val="00B377DF"/>
    <w:rsid w:val="00B4543A"/>
    <w:rsid w:val="00B50C5E"/>
    <w:rsid w:val="00B510F6"/>
    <w:rsid w:val="00B5116C"/>
    <w:rsid w:val="00B5310F"/>
    <w:rsid w:val="00B67CB0"/>
    <w:rsid w:val="00B75531"/>
    <w:rsid w:val="00B760A8"/>
    <w:rsid w:val="00B77459"/>
    <w:rsid w:val="00B80FDB"/>
    <w:rsid w:val="00BA0C3B"/>
    <w:rsid w:val="00BA1FFA"/>
    <w:rsid w:val="00BA22D4"/>
    <w:rsid w:val="00BA60BD"/>
    <w:rsid w:val="00BA7309"/>
    <w:rsid w:val="00BC7A51"/>
    <w:rsid w:val="00BD0C50"/>
    <w:rsid w:val="00BD0E00"/>
    <w:rsid w:val="00BD3594"/>
    <w:rsid w:val="00BD560D"/>
    <w:rsid w:val="00BD7040"/>
    <w:rsid w:val="00BE1989"/>
    <w:rsid w:val="00BE3C93"/>
    <w:rsid w:val="00BF00FE"/>
    <w:rsid w:val="00BF1AFC"/>
    <w:rsid w:val="00BF6CD1"/>
    <w:rsid w:val="00BF6FB0"/>
    <w:rsid w:val="00C061DB"/>
    <w:rsid w:val="00C129A3"/>
    <w:rsid w:val="00C129E2"/>
    <w:rsid w:val="00C16743"/>
    <w:rsid w:val="00C22F53"/>
    <w:rsid w:val="00C25369"/>
    <w:rsid w:val="00C33170"/>
    <w:rsid w:val="00C34A49"/>
    <w:rsid w:val="00C402AD"/>
    <w:rsid w:val="00C447C9"/>
    <w:rsid w:val="00C522D3"/>
    <w:rsid w:val="00C54E25"/>
    <w:rsid w:val="00C57621"/>
    <w:rsid w:val="00C6195F"/>
    <w:rsid w:val="00C61D95"/>
    <w:rsid w:val="00C626F2"/>
    <w:rsid w:val="00C7011D"/>
    <w:rsid w:val="00C73853"/>
    <w:rsid w:val="00C81159"/>
    <w:rsid w:val="00C8505C"/>
    <w:rsid w:val="00C97671"/>
    <w:rsid w:val="00CA1A9E"/>
    <w:rsid w:val="00CA4643"/>
    <w:rsid w:val="00CB03D6"/>
    <w:rsid w:val="00CB30DA"/>
    <w:rsid w:val="00CB4993"/>
    <w:rsid w:val="00CB628C"/>
    <w:rsid w:val="00CB74CE"/>
    <w:rsid w:val="00CB7A3D"/>
    <w:rsid w:val="00CC1037"/>
    <w:rsid w:val="00CD597E"/>
    <w:rsid w:val="00CD59CB"/>
    <w:rsid w:val="00CE5212"/>
    <w:rsid w:val="00D00A41"/>
    <w:rsid w:val="00D07847"/>
    <w:rsid w:val="00D07E4C"/>
    <w:rsid w:val="00D16FDA"/>
    <w:rsid w:val="00D22453"/>
    <w:rsid w:val="00D309F4"/>
    <w:rsid w:val="00D3593C"/>
    <w:rsid w:val="00D37C83"/>
    <w:rsid w:val="00D46897"/>
    <w:rsid w:val="00D472DF"/>
    <w:rsid w:val="00D47B90"/>
    <w:rsid w:val="00D7010F"/>
    <w:rsid w:val="00D70D41"/>
    <w:rsid w:val="00D71E80"/>
    <w:rsid w:val="00D74E92"/>
    <w:rsid w:val="00D82AD8"/>
    <w:rsid w:val="00D87A6D"/>
    <w:rsid w:val="00D901EC"/>
    <w:rsid w:val="00D93911"/>
    <w:rsid w:val="00D96940"/>
    <w:rsid w:val="00D96CAD"/>
    <w:rsid w:val="00DA0245"/>
    <w:rsid w:val="00DA0C27"/>
    <w:rsid w:val="00DA465B"/>
    <w:rsid w:val="00DB01D1"/>
    <w:rsid w:val="00DB03A7"/>
    <w:rsid w:val="00DB158C"/>
    <w:rsid w:val="00DB380E"/>
    <w:rsid w:val="00DB556B"/>
    <w:rsid w:val="00DB7A7B"/>
    <w:rsid w:val="00DC0CCF"/>
    <w:rsid w:val="00DE218B"/>
    <w:rsid w:val="00DF1F3C"/>
    <w:rsid w:val="00DF2811"/>
    <w:rsid w:val="00DF66FB"/>
    <w:rsid w:val="00E015A5"/>
    <w:rsid w:val="00E03E79"/>
    <w:rsid w:val="00E056DF"/>
    <w:rsid w:val="00E06F71"/>
    <w:rsid w:val="00E25AF6"/>
    <w:rsid w:val="00E263DD"/>
    <w:rsid w:val="00E30F12"/>
    <w:rsid w:val="00E33E9F"/>
    <w:rsid w:val="00E3463E"/>
    <w:rsid w:val="00E4715B"/>
    <w:rsid w:val="00E47BBD"/>
    <w:rsid w:val="00E47DF8"/>
    <w:rsid w:val="00E5065E"/>
    <w:rsid w:val="00E507CB"/>
    <w:rsid w:val="00E5315B"/>
    <w:rsid w:val="00E60FD4"/>
    <w:rsid w:val="00E62559"/>
    <w:rsid w:val="00E63530"/>
    <w:rsid w:val="00E71FF6"/>
    <w:rsid w:val="00E73BC3"/>
    <w:rsid w:val="00E852AB"/>
    <w:rsid w:val="00E90CDF"/>
    <w:rsid w:val="00E93776"/>
    <w:rsid w:val="00EA3BEE"/>
    <w:rsid w:val="00EA7F4B"/>
    <w:rsid w:val="00EB44A4"/>
    <w:rsid w:val="00EB5378"/>
    <w:rsid w:val="00EB75E2"/>
    <w:rsid w:val="00EC144A"/>
    <w:rsid w:val="00EC373E"/>
    <w:rsid w:val="00EC6327"/>
    <w:rsid w:val="00ED634E"/>
    <w:rsid w:val="00ED74D3"/>
    <w:rsid w:val="00EF2099"/>
    <w:rsid w:val="00EF29C7"/>
    <w:rsid w:val="00F04720"/>
    <w:rsid w:val="00F05352"/>
    <w:rsid w:val="00F07202"/>
    <w:rsid w:val="00F1018B"/>
    <w:rsid w:val="00F12F0C"/>
    <w:rsid w:val="00F1419C"/>
    <w:rsid w:val="00F16B23"/>
    <w:rsid w:val="00F23A2E"/>
    <w:rsid w:val="00F253C0"/>
    <w:rsid w:val="00F31491"/>
    <w:rsid w:val="00F32FF7"/>
    <w:rsid w:val="00F3363F"/>
    <w:rsid w:val="00F351C2"/>
    <w:rsid w:val="00F35B01"/>
    <w:rsid w:val="00F4483C"/>
    <w:rsid w:val="00F4643E"/>
    <w:rsid w:val="00F50A9B"/>
    <w:rsid w:val="00F50B8F"/>
    <w:rsid w:val="00F51343"/>
    <w:rsid w:val="00F5263B"/>
    <w:rsid w:val="00F60C3A"/>
    <w:rsid w:val="00F61C7F"/>
    <w:rsid w:val="00F61FF0"/>
    <w:rsid w:val="00F633CC"/>
    <w:rsid w:val="00F71D15"/>
    <w:rsid w:val="00F74350"/>
    <w:rsid w:val="00F8203F"/>
    <w:rsid w:val="00F827E4"/>
    <w:rsid w:val="00F83148"/>
    <w:rsid w:val="00F8488A"/>
    <w:rsid w:val="00F86C25"/>
    <w:rsid w:val="00F901D5"/>
    <w:rsid w:val="00F91964"/>
    <w:rsid w:val="00F94D32"/>
    <w:rsid w:val="00F94FCD"/>
    <w:rsid w:val="00F96078"/>
    <w:rsid w:val="00FA0F2A"/>
    <w:rsid w:val="00FA2F62"/>
    <w:rsid w:val="00FA591E"/>
    <w:rsid w:val="00FB04F5"/>
    <w:rsid w:val="00FB0560"/>
    <w:rsid w:val="00FB498F"/>
    <w:rsid w:val="00FB4F36"/>
    <w:rsid w:val="00FB69D1"/>
    <w:rsid w:val="00FD0E89"/>
    <w:rsid w:val="00FD3F1B"/>
    <w:rsid w:val="00FE02AF"/>
    <w:rsid w:val="00FE3FE6"/>
    <w:rsid w:val="2510354F"/>
    <w:rsid w:val="3273C3A1"/>
    <w:rsid w:val="3BF398F5"/>
    <w:rsid w:val="6FA63853"/>
    <w:rsid w:val="7D2A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60A4D"/>
  <w15:chartTrackingRefBased/>
  <w15:docId w15:val="{41661124-4C3D-4309-92B8-28AA802A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B0"/>
  </w:style>
  <w:style w:type="paragraph" w:styleId="Heading1">
    <w:name w:val="heading 1"/>
    <w:basedOn w:val="Normal"/>
    <w:next w:val="Normal"/>
    <w:link w:val="Heading1Char"/>
    <w:uiPriority w:val="9"/>
    <w:qFormat/>
    <w:rsid w:val="00F23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A2E"/>
    <w:rPr>
      <w:rFonts w:eastAsiaTheme="majorEastAsia" w:cstheme="majorBidi"/>
      <w:color w:val="272727" w:themeColor="text1" w:themeTint="D8"/>
    </w:rPr>
  </w:style>
  <w:style w:type="paragraph" w:styleId="Title">
    <w:name w:val="Title"/>
    <w:basedOn w:val="Normal"/>
    <w:next w:val="Normal"/>
    <w:link w:val="TitleChar"/>
    <w:uiPriority w:val="10"/>
    <w:qFormat/>
    <w:rsid w:val="00F23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A2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2E"/>
    <w:rPr>
      <w:i/>
      <w:iCs/>
      <w:color w:val="404040" w:themeColor="text1" w:themeTint="BF"/>
    </w:rPr>
  </w:style>
  <w:style w:type="paragraph" w:styleId="ListParagraph">
    <w:name w:val="List Paragraph"/>
    <w:basedOn w:val="Normal"/>
    <w:uiPriority w:val="34"/>
    <w:qFormat/>
    <w:rsid w:val="00F23A2E"/>
    <w:pPr>
      <w:ind w:left="720"/>
      <w:contextualSpacing/>
    </w:pPr>
  </w:style>
  <w:style w:type="character" w:styleId="IntenseEmphasis">
    <w:name w:val="Intense Emphasis"/>
    <w:basedOn w:val="DefaultParagraphFont"/>
    <w:uiPriority w:val="21"/>
    <w:qFormat/>
    <w:rsid w:val="00F23A2E"/>
    <w:rPr>
      <w:i/>
      <w:iCs/>
      <w:color w:val="0F4761" w:themeColor="accent1" w:themeShade="BF"/>
    </w:rPr>
  </w:style>
  <w:style w:type="paragraph" w:styleId="IntenseQuote">
    <w:name w:val="Intense Quote"/>
    <w:basedOn w:val="Normal"/>
    <w:next w:val="Normal"/>
    <w:link w:val="IntenseQuoteChar"/>
    <w:uiPriority w:val="30"/>
    <w:qFormat/>
    <w:rsid w:val="00F23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A2E"/>
    <w:rPr>
      <w:i/>
      <w:iCs/>
      <w:color w:val="0F4761" w:themeColor="accent1" w:themeShade="BF"/>
    </w:rPr>
  </w:style>
  <w:style w:type="character" w:styleId="IntenseReference">
    <w:name w:val="Intense Reference"/>
    <w:basedOn w:val="DefaultParagraphFont"/>
    <w:uiPriority w:val="32"/>
    <w:qFormat/>
    <w:rsid w:val="00F23A2E"/>
    <w:rPr>
      <w:b/>
      <w:bCs/>
      <w:smallCaps/>
      <w:color w:val="0F4761" w:themeColor="accent1" w:themeShade="BF"/>
      <w:spacing w:val="5"/>
    </w:rPr>
  </w:style>
  <w:style w:type="character" w:styleId="Hyperlink">
    <w:name w:val="Hyperlink"/>
    <w:basedOn w:val="DefaultParagraphFont"/>
    <w:uiPriority w:val="99"/>
    <w:unhideWhenUsed/>
    <w:rsid w:val="00B1563A"/>
    <w:rPr>
      <w:color w:val="467886" w:themeColor="hyperlink"/>
      <w:u w:val="single"/>
    </w:rPr>
  </w:style>
  <w:style w:type="character" w:styleId="UnresolvedMention">
    <w:name w:val="Unresolved Mention"/>
    <w:basedOn w:val="DefaultParagraphFont"/>
    <w:uiPriority w:val="99"/>
    <w:semiHidden/>
    <w:unhideWhenUsed/>
    <w:rsid w:val="00B1563A"/>
    <w:rPr>
      <w:color w:val="605E5C"/>
      <w:shd w:val="clear" w:color="auto" w:fill="E1DFDD"/>
    </w:rPr>
  </w:style>
  <w:style w:type="character" w:styleId="FollowedHyperlink">
    <w:name w:val="FollowedHyperlink"/>
    <w:basedOn w:val="DefaultParagraphFont"/>
    <w:uiPriority w:val="99"/>
    <w:semiHidden/>
    <w:unhideWhenUsed/>
    <w:rsid w:val="00660D77"/>
    <w:rPr>
      <w:color w:val="96607D" w:themeColor="followedHyperlink"/>
      <w:u w:val="single"/>
    </w:rPr>
  </w:style>
  <w:style w:type="paragraph" w:customStyle="1" w:styleId="nuc-modal-bodycitation-content">
    <w:name w:val="nuc-modal-body__citation-content"/>
    <w:basedOn w:val="Normal"/>
    <w:rsid w:val="005A27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DE218B"/>
    <w:pPr>
      <w:spacing w:line="240" w:lineRule="auto"/>
    </w:pPr>
    <w:rPr>
      <w:sz w:val="20"/>
      <w:szCs w:val="20"/>
    </w:rPr>
  </w:style>
  <w:style w:type="character" w:customStyle="1" w:styleId="CommentTextChar">
    <w:name w:val="Comment Text Char"/>
    <w:basedOn w:val="DefaultParagraphFont"/>
    <w:link w:val="CommentText"/>
    <w:uiPriority w:val="99"/>
    <w:semiHidden/>
    <w:rsid w:val="00DE218B"/>
    <w:rPr>
      <w:sz w:val="20"/>
      <w:szCs w:val="20"/>
    </w:rPr>
  </w:style>
  <w:style w:type="character" w:styleId="CommentReference">
    <w:name w:val="annotation reference"/>
    <w:basedOn w:val="DefaultParagraphFont"/>
    <w:uiPriority w:val="99"/>
    <w:semiHidden/>
    <w:unhideWhenUsed/>
    <w:rsid w:val="00DE21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96767">
      <w:bodyDiv w:val="1"/>
      <w:marLeft w:val="0"/>
      <w:marRight w:val="0"/>
      <w:marTop w:val="0"/>
      <w:marBottom w:val="0"/>
      <w:divBdr>
        <w:top w:val="none" w:sz="0" w:space="0" w:color="auto"/>
        <w:left w:val="none" w:sz="0" w:space="0" w:color="auto"/>
        <w:bottom w:val="none" w:sz="0" w:space="0" w:color="auto"/>
        <w:right w:val="none" w:sz="0" w:space="0" w:color="auto"/>
      </w:divBdr>
    </w:div>
    <w:div w:id="1233154274">
      <w:bodyDiv w:val="1"/>
      <w:marLeft w:val="0"/>
      <w:marRight w:val="0"/>
      <w:marTop w:val="0"/>
      <w:marBottom w:val="0"/>
      <w:divBdr>
        <w:top w:val="none" w:sz="0" w:space="0" w:color="auto"/>
        <w:left w:val="none" w:sz="0" w:space="0" w:color="auto"/>
        <w:bottom w:val="none" w:sz="0" w:space="0" w:color="auto"/>
        <w:right w:val="none" w:sz="0" w:space="0" w:color="auto"/>
      </w:divBdr>
    </w:div>
    <w:div w:id="13690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eb-newsbank-com.leo.lib.unomaha.edu/apps/news/document-view?p=WORLDNEWS&amp;docref=image/v2%3A16E49C67E99CF440%40AWNB-19F99DF28F9A6E1E%402460763-19F99DF9C169C1A0%4015" TargetMode="External"/><Relationship Id="rId13" Type="http://schemas.openxmlformats.org/officeDocument/2006/relationships/hyperlink" Target="https://doi-org.leo.lib.unomaha.edu/10.1080/01616846.2025.2496591" TargetMode="External"/><Relationship Id="rId3" Type="http://schemas.openxmlformats.org/officeDocument/2006/relationships/settings" Target="settings.xml"/><Relationship Id="rId7" Type="http://schemas.openxmlformats.org/officeDocument/2006/relationships/hyperlink" Target="https://pen.org/report/beyond-the-shelves/" TargetMode="External"/><Relationship Id="rId12" Type="http://schemas.openxmlformats.org/officeDocument/2006/relationships/hyperlink" Target="https://research-ebsco-com.leo.lib.unomaha.edu/c/6zkhh2/viewer/pdf/5hile6yg3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gov/about/news/press-release/us-department-of-education-ends-bidens-book-ban-hoax" TargetMode="External"/><Relationship Id="rId11" Type="http://schemas.openxmlformats.org/officeDocument/2006/relationships/hyperlink" Target="https://ruar.org/blog/mirrors-windows-and-sliding-glass-doors-rudine-sims-bishop" TargetMode="External"/><Relationship Id="rId5" Type="http://schemas.openxmlformats.org/officeDocument/2006/relationships/hyperlink" Target="https://firstamendmentmuseum.org/how-do-books-get-banned/" TargetMode="External"/><Relationship Id="rId15" Type="http://schemas.openxmlformats.org/officeDocument/2006/relationships/fontTable" Target="fontTable.xml"/><Relationship Id="rId10" Type="http://schemas.openxmlformats.org/officeDocument/2006/relationships/hyperlink" Target="https://www.wowt.com/2023/08/29/papio-la-vista-school-board-rejects-attempt-remove-book-library/" TargetMode="External"/><Relationship Id="rId4" Type="http://schemas.openxmlformats.org/officeDocument/2006/relationships/webSettings" Target="webSettings.xml"/><Relationship Id="rId9" Type="http://schemas.openxmlformats.org/officeDocument/2006/relationships/hyperlink" Target="https://pen.org/books-banned-in-iowa/" TargetMode="External"/><Relationship Id="rId14" Type="http://schemas.openxmlformats.org/officeDocument/2006/relationships/hyperlink" Target="https://www.britannica.com/procon/book-bans-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f4be86-d048-47e8-aa26-15b01dcdb13d}" enabled="0" method="" siteId="{f1f4be86-d048-47e8-aa26-15b01dcdb13d}" removed="1"/>
</clbl:labelList>
</file>

<file path=docProps/app.xml><?xml version="1.0" encoding="utf-8"?>
<Properties xmlns="http://schemas.openxmlformats.org/officeDocument/2006/extended-properties" xmlns:vt="http://schemas.openxmlformats.org/officeDocument/2006/docPropsVTypes">
  <Template>Normal</Template>
  <TotalTime>74</TotalTime>
  <Pages>9</Pages>
  <Words>2384</Words>
  <Characters>13635</Characters>
  <Application>Microsoft Office Word</Application>
  <DocSecurity>0</DocSecurity>
  <Lines>188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Links>
    <vt:vector size="60" baseType="variant">
      <vt:variant>
        <vt:i4>3997814</vt:i4>
      </vt:variant>
      <vt:variant>
        <vt:i4>27</vt:i4>
      </vt:variant>
      <vt:variant>
        <vt:i4>0</vt:i4>
      </vt:variant>
      <vt:variant>
        <vt:i4>5</vt:i4>
      </vt:variant>
      <vt:variant>
        <vt:lpwstr>https://www.britannica.com/procon/book-bans-debate</vt:lpwstr>
      </vt:variant>
      <vt:variant>
        <vt:lpwstr/>
      </vt:variant>
      <vt:variant>
        <vt:i4>76</vt:i4>
      </vt:variant>
      <vt:variant>
        <vt:i4>24</vt:i4>
      </vt:variant>
      <vt:variant>
        <vt:i4>0</vt:i4>
      </vt:variant>
      <vt:variant>
        <vt:i4>5</vt:i4>
      </vt:variant>
      <vt:variant>
        <vt:lpwstr>https://doi-org.leo.lib.unomaha.edu/10.1080/01616846.2025.2496591</vt:lpwstr>
      </vt:variant>
      <vt:variant>
        <vt:lpwstr/>
      </vt:variant>
      <vt:variant>
        <vt:i4>720969</vt:i4>
      </vt:variant>
      <vt:variant>
        <vt:i4>21</vt:i4>
      </vt:variant>
      <vt:variant>
        <vt:i4>0</vt:i4>
      </vt:variant>
      <vt:variant>
        <vt:i4>5</vt:i4>
      </vt:variant>
      <vt:variant>
        <vt:lpwstr>https://research-ebsco-com.leo.lib.unomaha.edu/c/6zkhh2/viewer/pdf/5hile6yg3f</vt:lpwstr>
      </vt:variant>
      <vt:variant>
        <vt:lpwstr/>
      </vt:variant>
      <vt:variant>
        <vt:i4>1966080</vt:i4>
      </vt:variant>
      <vt:variant>
        <vt:i4>18</vt:i4>
      </vt:variant>
      <vt:variant>
        <vt:i4>0</vt:i4>
      </vt:variant>
      <vt:variant>
        <vt:i4>5</vt:i4>
      </vt:variant>
      <vt:variant>
        <vt:lpwstr>https://ruar.org/blog/mirrors-windows-and-sliding-glass-doors-rudine-sims-bishop</vt:lpwstr>
      </vt:variant>
      <vt:variant>
        <vt:lpwstr/>
      </vt:variant>
      <vt:variant>
        <vt:i4>131136</vt:i4>
      </vt:variant>
      <vt:variant>
        <vt:i4>15</vt:i4>
      </vt:variant>
      <vt:variant>
        <vt:i4>0</vt:i4>
      </vt:variant>
      <vt:variant>
        <vt:i4>5</vt:i4>
      </vt:variant>
      <vt:variant>
        <vt:lpwstr>https://www.wowt.com/2023/08/29/papio-la-vista-school-board-rejects-attempt-remove-book-library/</vt:lpwstr>
      </vt:variant>
      <vt:variant>
        <vt:lpwstr/>
      </vt:variant>
      <vt:variant>
        <vt:i4>983068</vt:i4>
      </vt:variant>
      <vt:variant>
        <vt:i4>12</vt:i4>
      </vt:variant>
      <vt:variant>
        <vt:i4>0</vt:i4>
      </vt:variant>
      <vt:variant>
        <vt:i4>5</vt:i4>
      </vt:variant>
      <vt:variant>
        <vt:lpwstr>https://pen.org/books-banned-in-iowa/</vt:lpwstr>
      </vt:variant>
      <vt:variant>
        <vt:lpwstr/>
      </vt:variant>
      <vt:variant>
        <vt:i4>3014695</vt:i4>
      </vt:variant>
      <vt:variant>
        <vt:i4>9</vt:i4>
      </vt:variant>
      <vt:variant>
        <vt:i4>0</vt:i4>
      </vt:variant>
      <vt:variant>
        <vt:i4>5</vt:i4>
      </vt:variant>
      <vt:variant>
        <vt:lpwstr>https://infoweb-newsbank-com.leo.lib.unomaha.edu/apps/news/document-view?p=WORLDNEWS&amp;docref=image/v2%3A16E49C67E99CF440%40AWNB-19F99DF28F9A6E1E%402460763-19F99DF9C169C1A0%4015</vt:lpwstr>
      </vt:variant>
      <vt:variant>
        <vt:lpwstr/>
      </vt:variant>
      <vt:variant>
        <vt:i4>2752613</vt:i4>
      </vt:variant>
      <vt:variant>
        <vt:i4>6</vt:i4>
      </vt:variant>
      <vt:variant>
        <vt:i4>0</vt:i4>
      </vt:variant>
      <vt:variant>
        <vt:i4>5</vt:i4>
      </vt:variant>
      <vt:variant>
        <vt:lpwstr>https://pen.org/report/beyond-the-shelves/</vt:lpwstr>
      </vt:variant>
      <vt:variant>
        <vt:lpwstr/>
      </vt:variant>
      <vt:variant>
        <vt:i4>131082</vt:i4>
      </vt:variant>
      <vt:variant>
        <vt:i4>3</vt:i4>
      </vt:variant>
      <vt:variant>
        <vt:i4>0</vt:i4>
      </vt:variant>
      <vt:variant>
        <vt:i4>5</vt:i4>
      </vt:variant>
      <vt:variant>
        <vt:lpwstr>https://www.ed.gov/about/news/press-release/us-department-of-education-ends-bidens-book-ban-hoax</vt:lpwstr>
      </vt:variant>
      <vt:variant>
        <vt:lpwstr/>
      </vt:variant>
      <vt:variant>
        <vt:i4>5439505</vt:i4>
      </vt:variant>
      <vt:variant>
        <vt:i4>0</vt:i4>
      </vt:variant>
      <vt:variant>
        <vt:i4>0</vt:i4>
      </vt:variant>
      <vt:variant>
        <vt:i4>5</vt:i4>
      </vt:variant>
      <vt:variant>
        <vt:lpwstr>https://firstamendmentmuseum.org/how-do-books-get-banned/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Garcia</dc:creator>
  <cp:keywords/>
  <dc:description/>
  <cp:lastModifiedBy>Arlene Garcia</cp:lastModifiedBy>
  <cp:revision>15</cp:revision>
  <dcterms:created xsi:type="dcterms:W3CDTF">2025-05-15T03:18:00Z</dcterms:created>
  <dcterms:modified xsi:type="dcterms:W3CDTF">2025-05-16T18:08:00Z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bbdf9cc6-ee5b-40f2-965d-8ff87d941cd9</vt:lpwstr>
  </property>
</Properties>
</file>